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47F64" w14:textId="77777777" w:rsidR="00510D3E" w:rsidRPr="00510D3E" w:rsidRDefault="00510D3E" w:rsidP="00510D3E">
      <w:pPr>
        <w:rPr>
          <w:bCs/>
          <w:noProof/>
        </w:rPr>
      </w:pPr>
    </w:p>
    <w:p w14:paraId="0ED0368F" w14:textId="77777777" w:rsidR="00EF2133" w:rsidRPr="00510D3E" w:rsidRDefault="00EF2133" w:rsidP="00E472BB">
      <w:pPr>
        <w:jc w:val="center"/>
        <w:rPr>
          <w:bCs/>
          <w:noProof/>
        </w:rPr>
      </w:pPr>
    </w:p>
    <w:p w14:paraId="49565C83" w14:textId="77777777" w:rsidR="00E472BB" w:rsidRPr="00044A19" w:rsidRDefault="00E472BB" w:rsidP="00E472BB">
      <w:pPr>
        <w:jc w:val="center"/>
        <w:rPr>
          <w:b/>
          <w:noProof/>
        </w:rPr>
      </w:pPr>
      <w:r w:rsidRPr="00044A19">
        <w:rPr>
          <w:b/>
          <w:noProof/>
        </w:rPr>
        <w:t>KAUNAS UNIVERSITY OF TECHNOLOGY</w:t>
      </w:r>
    </w:p>
    <w:p w14:paraId="1127EFC9" w14:textId="77777777" w:rsidR="00E472BB" w:rsidRPr="00044A19" w:rsidRDefault="00E472BB" w:rsidP="00E472BB">
      <w:pPr>
        <w:jc w:val="center"/>
        <w:rPr>
          <w:b/>
          <w:noProof/>
        </w:rPr>
      </w:pPr>
      <w:r w:rsidRPr="00044A19">
        <w:rPr>
          <w:b/>
          <w:noProof/>
        </w:rPr>
        <w:t>LIETUVOS SPORTO UNIVERSITETAS</w:t>
      </w:r>
    </w:p>
    <w:p w14:paraId="4426BA40" w14:textId="77777777" w:rsidR="00E472BB" w:rsidRPr="00044A19" w:rsidRDefault="0099779C" w:rsidP="00E472BB">
      <w:pPr>
        <w:jc w:val="center"/>
        <w:rPr>
          <w:b/>
          <w:noProof/>
        </w:rPr>
      </w:pPr>
      <w:r w:rsidRPr="003A094E">
        <w:rPr>
          <w:b/>
          <w:noProof/>
        </w:rPr>
        <w:t>VILNIAUS UNIVERSITETAS</w:t>
      </w:r>
    </w:p>
    <w:p w14:paraId="1CC406FD" w14:textId="77777777" w:rsidR="00CB1813" w:rsidRPr="00044A19" w:rsidRDefault="00CB1813" w:rsidP="00E15999">
      <w:pPr>
        <w:spacing w:line="360" w:lineRule="auto"/>
        <w:jc w:val="center"/>
        <w:rPr>
          <w:b/>
          <w:noProof/>
        </w:rPr>
      </w:pPr>
    </w:p>
    <w:p w14:paraId="274CD44E" w14:textId="7338EA60" w:rsidR="0044164D" w:rsidRPr="00044A19" w:rsidRDefault="00FB6468" w:rsidP="00E15999">
      <w:pPr>
        <w:spacing w:line="360" w:lineRule="auto"/>
        <w:jc w:val="center"/>
        <w:rPr>
          <w:b/>
          <w:noProof/>
        </w:rPr>
      </w:pPr>
      <w:bookmarkStart w:id="0" w:name="_Hlk42239773"/>
      <w:r>
        <w:rPr>
          <w:b/>
          <w:noProof/>
        </w:rPr>
        <w:t>RULES AND PROCEDURE FOR THE OPEN COMPETITION FOR THE THIRD CYCLE OF STUDIES (DOCTORATE) IN THE FIELD OF EDUCATIONAL SCIENCE IN 202</w:t>
      </w:r>
      <w:r w:rsidR="00AB3F4C">
        <w:rPr>
          <w:b/>
          <w:noProof/>
        </w:rPr>
        <w:t>6</w:t>
      </w:r>
    </w:p>
    <w:bookmarkEnd w:id="0"/>
    <w:p w14:paraId="4979773F" w14:textId="77777777" w:rsidR="00C51B6A" w:rsidRPr="00044A19" w:rsidRDefault="00C51B6A" w:rsidP="00522E79">
      <w:pPr>
        <w:jc w:val="both"/>
        <w:rPr>
          <w:b/>
          <w:noProof/>
        </w:rPr>
      </w:pPr>
    </w:p>
    <w:p w14:paraId="53E08D98" w14:textId="141E64EF" w:rsidR="00522E79" w:rsidRPr="00044A19" w:rsidRDefault="00522E79" w:rsidP="00CB1813">
      <w:pPr>
        <w:ind w:firstLine="360"/>
        <w:jc w:val="both"/>
        <w:rPr>
          <w:b/>
          <w:noProof/>
          <w:sz w:val="28"/>
        </w:rPr>
      </w:pPr>
      <w:r w:rsidRPr="00044A19">
        <w:rPr>
          <w:b/>
          <w:noProof/>
        </w:rPr>
        <w:t>Admission to study at Kaunas University of Technology (KTU), Lithuanian Sports University (LSU), Vilnius University (VU) third-cycle studies (doctorate) is carried out in accordance with the Joint Doctoral Regulation and the procedure for calculating the competitive score established in 202</w:t>
      </w:r>
      <w:r w:rsidR="00AB3F4C">
        <w:rPr>
          <w:b/>
          <w:noProof/>
        </w:rPr>
        <w:t>6</w:t>
      </w:r>
      <w:r w:rsidRPr="00044A19">
        <w:rPr>
          <w:b/>
          <w:noProof/>
        </w:rPr>
        <w:t>.</w:t>
      </w:r>
    </w:p>
    <w:p w14:paraId="68A4D4A9" w14:textId="77777777" w:rsidR="00522E79" w:rsidRPr="00044A19" w:rsidRDefault="00522E79" w:rsidP="00522E79">
      <w:pPr>
        <w:tabs>
          <w:tab w:val="num" w:pos="1276"/>
        </w:tabs>
        <w:ind w:firstLine="540"/>
        <w:jc w:val="both"/>
        <w:rPr>
          <w:noProof/>
        </w:rPr>
      </w:pPr>
    </w:p>
    <w:p w14:paraId="167F4C6F" w14:textId="77777777" w:rsidR="00522E79" w:rsidRPr="00044A19" w:rsidRDefault="00522E79" w:rsidP="00522E79">
      <w:pPr>
        <w:numPr>
          <w:ilvl w:val="0"/>
          <w:numId w:val="1"/>
        </w:numPr>
        <w:tabs>
          <w:tab w:val="left" w:pos="720"/>
        </w:tabs>
        <w:jc w:val="both"/>
        <w:rPr>
          <w:noProof/>
        </w:rPr>
      </w:pPr>
      <w:r w:rsidRPr="00044A19">
        <w:rPr>
          <w:noProof/>
        </w:rPr>
        <w:t>Persons with a master's degree or equivalent higher education may participate in the open competition for admission to a doctorate in the field of educational science.</w:t>
      </w:r>
    </w:p>
    <w:p w14:paraId="2CA40D86" w14:textId="77777777" w:rsidR="00522E79" w:rsidRPr="00044A19" w:rsidRDefault="00522E79" w:rsidP="00522E79">
      <w:pPr>
        <w:numPr>
          <w:ilvl w:val="0"/>
          <w:numId w:val="1"/>
        </w:numPr>
        <w:tabs>
          <w:tab w:val="left" w:pos="720"/>
        </w:tabs>
        <w:jc w:val="both"/>
        <w:rPr>
          <w:noProof/>
        </w:rPr>
      </w:pPr>
      <w:r w:rsidRPr="00044A19">
        <w:rPr>
          <w:noProof/>
        </w:rPr>
        <w:t>Admission is carried out to the places of the Joint Doctoral Institutions in accordance with the quotas allocated annually by the Ministry of Education and Science (hereinafter referred to as the Ministry) (for each higher education institution separately).</w:t>
      </w:r>
    </w:p>
    <w:p w14:paraId="2CA7A74C" w14:textId="77777777" w:rsidR="00767452" w:rsidRPr="00044A19" w:rsidRDefault="00522E79" w:rsidP="00522E79">
      <w:pPr>
        <w:numPr>
          <w:ilvl w:val="0"/>
          <w:numId w:val="1"/>
        </w:numPr>
        <w:tabs>
          <w:tab w:val="left" w:pos="720"/>
        </w:tabs>
        <w:jc w:val="both"/>
        <w:rPr>
          <w:noProof/>
        </w:rPr>
      </w:pPr>
      <w:r w:rsidRPr="00044A19">
        <w:rPr>
          <w:noProof/>
        </w:rPr>
        <w:t xml:space="preserve">The competition is held for individual topics of the Joint Doctoral Institutions. </w:t>
      </w:r>
    </w:p>
    <w:p w14:paraId="36C9CB61" w14:textId="77777777" w:rsidR="009F14AF" w:rsidRPr="00044A19" w:rsidRDefault="00522E79" w:rsidP="00306270">
      <w:pPr>
        <w:numPr>
          <w:ilvl w:val="0"/>
          <w:numId w:val="1"/>
        </w:numPr>
        <w:tabs>
          <w:tab w:val="left" w:pos="720"/>
        </w:tabs>
        <w:jc w:val="both"/>
        <w:rPr>
          <w:noProof/>
        </w:rPr>
      </w:pPr>
      <w:r w:rsidRPr="00044A19">
        <w:rPr>
          <w:noProof/>
        </w:rPr>
        <w:t xml:space="preserve">The applicant submits an application to the Rector of the General Doctoral Institution to be allowed to participate in the open doctoral competition. This application is submitted to the Joint Doctoral Institution for which the published topic is applied for and in which it is planned to prepare a dissertation – KTU, LSU Doctoral Administration Unit. Other documents must be submitted together with the application indicating the direction of the doctoral programme, the form and the order of priority of the desired dissertation topic (maximum two) (see paragraph 23). </w:t>
      </w:r>
    </w:p>
    <w:p w14:paraId="768C07A0" w14:textId="6CBEC01B" w:rsidR="00522E79" w:rsidRPr="00044A19" w:rsidRDefault="00D45B28" w:rsidP="00306270">
      <w:pPr>
        <w:numPr>
          <w:ilvl w:val="0"/>
          <w:numId w:val="1"/>
        </w:numPr>
        <w:tabs>
          <w:tab w:val="left" w:pos="720"/>
        </w:tabs>
        <w:jc w:val="both"/>
        <w:rPr>
          <w:noProof/>
        </w:rPr>
      </w:pPr>
      <w:r w:rsidRPr="00D45B28">
        <w:rPr>
          <w:noProof/>
        </w:rPr>
        <w:t>Applicants who have a non-educational master's degree or equivalent higher education must additionally take the entrance exam in education. The exam is taken at the university where the application for admission to the doctoral open competition has been submitted. The examination programme is published on the university's website together with the rules and procedure for the open competition for the third cycle of studies (doctorate) in the field of educational science in 2025. Upon successful completion of this examination, they continue to participate in accordance with the procedure established in the competition.</w:t>
      </w:r>
    </w:p>
    <w:p w14:paraId="750D7896" w14:textId="77777777" w:rsidR="00522E79" w:rsidRPr="00044A19" w:rsidRDefault="00522E79" w:rsidP="00522E79">
      <w:pPr>
        <w:numPr>
          <w:ilvl w:val="0"/>
          <w:numId w:val="1"/>
        </w:numPr>
        <w:tabs>
          <w:tab w:val="left" w:pos="720"/>
        </w:tabs>
        <w:jc w:val="both"/>
        <w:rPr>
          <w:noProof/>
        </w:rPr>
      </w:pPr>
      <w:r w:rsidRPr="00044A19">
        <w:rPr>
          <w:noProof/>
        </w:rPr>
        <w:t>The doctoral admission competition is organized by the Scientific Service of the coordinating university (Lithuanian Sports University) and is carried out by the Joint Doctoral Committee, which includes representatives of educational scientists from all institutions that make up the joint doctoral program – KTU, LSU, VU. According to the competition procedure, applicants are admitted to the General Doctorate in the field of educational science separately according to the topics proposed by the institutions. All applicants must attend the interview with the members of the Committee.</w:t>
      </w:r>
    </w:p>
    <w:p w14:paraId="20D80F40" w14:textId="77777777" w:rsidR="007B10BB" w:rsidRPr="00044A19" w:rsidRDefault="00522E79" w:rsidP="00522E79">
      <w:pPr>
        <w:numPr>
          <w:ilvl w:val="0"/>
          <w:numId w:val="1"/>
        </w:numPr>
        <w:tabs>
          <w:tab w:val="left" w:pos="720"/>
        </w:tabs>
        <w:jc w:val="both"/>
        <w:rPr>
          <w:noProof/>
        </w:rPr>
      </w:pPr>
      <w:r w:rsidRPr="00044A19">
        <w:rPr>
          <w:noProof/>
        </w:rPr>
        <w:t xml:space="preserve">With persons who are separately admitted to full-time and part-time doctoral studies in the field of educational science, the Rectors of the Joint Doctoral Institutions or their authorised persons shall sign bilateral agreements of the established form (the agreement shall be signed with the rector of the university where the dissertation will be prepared). </w:t>
      </w:r>
    </w:p>
    <w:p w14:paraId="1BCDCE5D" w14:textId="01CCFE73" w:rsidR="00522E79" w:rsidRPr="00044A19" w:rsidRDefault="00522E79" w:rsidP="00522E79">
      <w:pPr>
        <w:numPr>
          <w:ilvl w:val="0"/>
          <w:numId w:val="1"/>
        </w:numPr>
        <w:tabs>
          <w:tab w:val="left" w:pos="720"/>
        </w:tabs>
        <w:jc w:val="both"/>
        <w:rPr>
          <w:noProof/>
        </w:rPr>
      </w:pPr>
      <w:r w:rsidRPr="00044A19">
        <w:rPr>
          <w:noProof/>
        </w:rPr>
        <w:t>The criteria for the selection of a doctoral candidate in 202</w:t>
      </w:r>
      <w:r w:rsidR="00CF720F">
        <w:rPr>
          <w:noProof/>
        </w:rPr>
        <w:t>6</w:t>
      </w:r>
      <w:r w:rsidRPr="00044A19">
        <w:rPr>
          <w:noProof/>
        </w:rPr>
        <w:t xml:space="preserve"> are:</w:t>
      </w:r>
    </w:p>
    <w:p w14:paraId="41727D88" w14:textId="77777777" w:rsidR="00522E79" w:rsidRPr="00044A19" w:rsidRDefault="00086F52" w:rsidP="00313BB9">
      <w:pPr>
        <w:pStyle w:val="Header"/>
        <w:numPr>
          <w:ilvl w:val="0"/>
          <w:numId w:val="10"/>
        </w:numPr>
        <w:tabs>
          <w:tab w:val="clear" w:pos="4153"/>
          <w:tab w:val="clear" w:pos="8306"/>
          <w:tab w:val="left" w:pos="1260"/>
          <w:tab w:val="left" w:pos="1440"/>
          <w:tab w:val="left" w:pos="1620"/>
        </w:tabs>
        <w:rPr>
          <w:noProof/>
          <w:szCs w:val="24"/>
        </w:rPr>
      </w:pPr>
      <w:r w:rsidRPr="00044A19">
        <w:rPr>
          <w:noProof/>
          <w:szCs w:val="24"/>
        </w:rPr>
        <w:t>scientific publications (the evaluation takes into account their compliance with the field of educational science, the chosen research and dissertation topic);</w:t>
      </w:r>
    </w:p>
    <w:p w14:paraId="6046A9A3" w14:textId="77777777" w:rsidR="00086F52" w:rsidRPr="00044A19" w:rsidRDefault="00086F52" w:rsidP="00313BB9">
      <w:pPr>
        <w:pStyle w:val="Header"/>
        <w:numPr>
          <w:ilvl w:val="0"/>
          <w:numId w:val="10"/>
        </w:numPr>
        <w:tabs>
          <w:tab w:val="clear" w:pos="4153"/>
          <w:tab w:val="clear" w:pos="8306"/>
          <w:tab w:val="left" w:pos="1260"/>
          <w:tab w:val="left" w:pos="1440"/>
          <w:tab w:val="left" w:pos="1620"/>
        </w:tabs>
        <w:rPr>
          <w:noProof/>
          <w:szCs w:val="24"/>
        </w:rPr>
      </w:pPr>
      <w:r w:rsidRPr="00044A19">
        <w:rPr>
          <w:noProof/>
          <w:szCs w:val="24"/>
        </w:rPr>
        <w:t>scientific experience (the assessment takes into account the nature of the scientific activity);</w:t>
      </w:r>
    </w:p>
    <w:p w14:paraId="11E6CD40" w14:textId="77777777" w:rsidR="00522E79" w:rsidRPr="00044A19" w:rsidRDefault="00522E79" w:rsidP="00313BB9">
      <w:pPr>
        <w:pStyle w:val="Header"/>
        <w:numPr>
          <w:ilvl w:val="0"/>
          <w:numId w:val="10"/>
        </w:numPr>
        <w:tabs>
          <w:tab w:val="clear" w:pos="4153"/>
          <w:tab w:val="clear" w:pos="8306"/>
          <w:tab w:val="left" w:pos="1260"/>
          <w:tab w:val="left" w:pos="1440"/>
          <w:tab w:val="left" w:pos="1620"/>
        </w:tabs>
        <w:rPr>
          <w:noProof/>
          <w:szCs w:val="24"/>
        </w:rPr>
      </w:pPr>
      <w:r w:rsidRPr="00044A19">
        <w:rPr>
          <w:noProof/>
        </w:rPr>
        <w:t>the weighted average of the applicant's master's or bachelor's degree studies and final thesis;</w:t>
      </w:r>
    </w:p>
    <w:p w14:paraId="5E5CCD77" w14:textId="77777777" w:rsidR="003C0DFA" w:rsidRPr="00044A19" w:rsidRDefault="003C0DFA" w:rsidP="00313BB9">
      <w:pPr>
        <w:numPr>
          <w:ilvl w:val="0"/>
          <w:numId w:val="10"/>
        </w:numPr>
        <w:rPr>
          <w:noProof/>
        </w:rPr>
      </w:pPr>
      <w:r w:rsidRPr="00044A19">
        <w:rPr>
          <w:noProof/>
        </w:rPr>
        <w:lastRenderedPageBreak/>
        <w:t>a foreign language certificate (English, French, German) indicated in the supplement to the diploma of first, second or single-level higher education (optionally) or in the certificate issued by a licensed foreign language centre;</w:t>
      </w:r>
    </w:p>
    <w:p w14:paraId="2943376E" w14:textId="77777777" w:rsidR="003C0DFA" w:rsidRPr="00044A19" w:rsidRDefault="003C0DFA" w:rsidP="00313BB9">
      <w:pPr>
        <w:numPr>
          <w:ilvl w:val="0"/>
          <w:numId w:val="10"/>
        </w:numPr>
        <w:rPr>
          <w:noProof/>
        </w:rPr>
      </w:pPr>
      <w:r w:rsidRPr="00044A19">
        <w:rPr>
          <w:noProof/>
        </w:rPr>
        <w:t>motivational interview.</w:t>
      </w:r>
    </w:p>
    <w:p w14:paraId="12B251B4" w14:textId="29CFF174" w:rsidR="00767452" w:rsidRPr="00044A19" w:rsidRDefault="00522E79" w:rsidP="00767452">
      <w:pPr>
        <w:pStyle w:val="Header"/>
        <w:numPr>
          <w:ilvl w:val="0"/>
          <w:numId w:val="1"/>
        </w:numPr>
        <w:tabs>
          <w:tab w:val="clear" w:pos="4153"/>
          <w:tab w:val="clear" w:pos="8306"/>
          <w:tab w:val="left" w:pos="1260"/>
          <w:tab w:val="left" w:pos="1440"/>
          <w:tab w:val="left" w:pos="1620"/>
        </w:tabs>
        <w:rPr>
          <w:noProof/>
        </w:rPr>
      </w:pPr>
      <w:r w:rsidRPr="00044A19">
        <w:rPr>
          <w:noProof/>
        </w:rPr>
        <w:t>The selection criteria, their weighting coefficients and the calculation of the competitive score shall be approved each academic year by the order of the Rector of each institution of the Joint Doctorate on the proposal of the Committee. 202</w:t>
      </w:r>
      <w:r w:rsidR="00CF720F">
        <w:rPr>
          <w:noProof/>
        </w:rPr>
        <w:t>6</w:t>
      </w:r>
      <w:r w:rsidRPr="00044A19">
        <w:rPr>
          <w:noProof/>
        </w:rPr>
        <w:t xml:space="preserve"> For the procedure for calculating the competitive score, see Annex 1. </w:t>
      </w:r>
    </w:p>
    <w:p w14:paraId="5DF51897" w14:textId="77777777" w:rsidR="00522E79" w:rsidRPr="00044A19" w:rsidRDefault="00522E79" w:rsidP="00767452">
      <w:pPr>
        <w:pStyle w:val="Header"/>
        <w:numPr>
          <w:ilvl w:val="0"/>
          <w:numId w:val="1"/>
        </w:numPr>
        <w:tabs>
          <w:tab w:val="clear" w:pos="4153"/>
          <w:tab w:val="clear" w:pos="8306"/>
          <w:tab w:val="left" w:pos="1260"/>
          <w:tab w:val="left" w:pos="1440"/>
          <w:tab w:val="left" w:pos="1620"/>
        </w:tabs>
        <w:rPr>
          <w:noProof/>
        </w:rPr>
      </w:pPr>
      <w:r w:rsidRPr="00044A19">
        <w:rPr>
          <w:noProof/>
        </w:rPr>
        <w:t>Following the selection criteria, the Committee evaluates the applicants with scores and forms separate priority queues for the topics of the specific institutions of joint doctoral studies (KTU, LSU) according to the highest competitive score. Applicants who have been evaluated with at least 8 (eight) competitive points are admitted to state-funded study places.</w:t>
      </w:r>
    </w:p>
    <w:p w14:paraId="1EBD4D85" w14:textId="77777777" w:rsidR="007B10BB" w:rsidRPr="00044A19" w:rsidRDefault="00522E79" w:rsidP="00522E79">
      <w:pPr>
        <w:numPr>
          <w:ilvl w:val="0"/>
          <w:numId w:val="1"/>
        </w:numPr>
        <w:tabs>
          <w:tab w:val="left" w:pos="720"/>
        </w:tabs>
        <w:jc w:val="both"/>
        <w:rPr>
          <w:noProof/>
        </w:rPr>
      </w:pPr>
      <w:r w:rsidRPr="00044A19">
        <w:rPr>
          <w:noProof/>
        </w:rPr>
        <w:t>On the basis of the Committee's protocol, candidates for doctoral studies are accepted by separate orders of the rectors of joint doctoral institutions (KTU, LSU) depending on which higher education institution the applicant chooses and in which he will prepare his dissertation, indicating the institution of joint doctoral studies, the field of science, the form of doctoral studies (</w:t>
      </w:r>
      <w:r w:rsidR="00267ABB" w:rsidRPr="00044A19">
        <w:rPr>
          <w:rStyle w:val="HTMLTypewriter"/>
          <w:rFonts w:ascii="Times New Roman" w:hAnsi="Times New Roman" w:cs="Times New Roman"/>
          <w:noProof/>
          <w:sz w:val="24"/>
          <w:szCs w:val="24"/>
        </w:rPr>
        <w:t xml:space="preserve">permanent – up to 4 years, or part-time – up to 6 years), </w:t>
      </w:r>
      <w:r w:rsidRPr="00044A19">
        <w:rPr>
          <w:noProof/>
        </w:rPr>
        <w:t xml:space="preserve">the nature of funding, and the topic of the dissertation. </w:t>
      </w:r>
    </w:p>
    <w:p w14:paraId="5F53BA09" w14:textId="77777777" w:rsidR="00522E79" w:rsidRPr="00044A19" w:rsidRDefault="00522E79" w:rsidP="00522E79">
      <w:pPr>
        <w:numPr>
          <w:ilvl w:val="0"/>
          <w:numId w:val="1"/>
        </w:numPr>
        <w:tabs>
          <w:tab w:val="left" w:pos="720"/>
        </w:tabs>
        <w:jc w:val="both"/>
        <w:rPr>
          <w:noProof/>
        </w:rPr>
      </w:pPr>
      <w:r w:rsidRPr="00044A19">
        <w:rPr>
          <w:noProof/>
        </w:rPr>
        <w:t>If there are vacancies after admission, the Scientific Service of the coordinating university may organise a second admission phase, which shall be carried out in the same manner.</w:t>
      </w:r>
    </w:p>
    <w:p w14:paraId="2A14D97E" w14:textId="77777777" w:rsidR="00522E79" w:rsidRPr="00044A19" w:rsidRDefault="00522E79" w:rsidP="00522E79">
      <w:pPr>
        <w:numPr>
          <w:ilvl w:val="0"/>
          <w:numId w:val="1"/>
        </w:numPr>
        <w:tabs>
          <w:tab w:val="left" w:pos="720"/>
        </w:tabs>
        <w:jc w:val="both"/>
        <w:rPr>
          <w:noProof/>
        </w:rPr>
      </w:pPr>
      <w:r w:rsidRPr="00044A19">
        <w:rPr>
          <w:noProof/>
        </w:rPr>
        <w:t>Applicants who have not been admitted to state-funded places may, upon the proposal of the Committee, choose paid doctoral studies by paying the doctoral study fee established by the joint doctoral institution with which they will sign an agreement.</w:t>
      </w:r>
    </w:p>
    <w:p w14:paraId="7CE871AA" w14:textId="77777777" w:rsidR="00522E79" w:rsidRPr="00044A19" w:rsidRDefault="00522E79" w:rsidP="00522E79">
      <w:pPr>
        <w:numPr>
          <w:ilvl w:val="0"/>
          <w:numId w:val="1"/>
        </w:numPr>
        <w:tabs>
          <w:tab w:val="left" w:pos="720"/>
        </w:tabs>
        <w:jc w:val="both"/>
        <w:rPr>
          <w:noProof/>
        </w:rPr>
      </w:pPr>
      <w:r w:rsidRPr="00044A19">
        <w:rPr>
          <w:noProof/>
        </w:rPr>
        <w:t>Citizens of the European Union (hereinafter referred to as the EU) participate in the competition in a general manner.</w:t>
      </w:r>
    </w:p>
    <w:p w14:paraId="7C5D7E1D" w14:textId="77777777" w:rsidR="00522E79" w:rsidRPr="00044A19" w:rsidRDefault="00522E79" w:rsidP="00522E79">
      <w:pPr>
        <w:numPr>
          <w:ilvl w:val="0"/>
          <w:numId w:val="1"/>
        </w:numPr>
        <w:tabs>
          <w:tab w:val="left" w:pos="720"/>
        </w:tabs>
        <w:jc w:val="both"/>
        <w:rPr>
          <w:noProof/>
        </w:rPr>
      </w:pPr>
      <w:r w:rsidRPr="00D45B28">
        <w:rPr>
          <w:noProof/>
        </w:rPr>
        <w:t>Applicants who have obtained a master's degree or a diploma of equivalent higher education abroad shall, together with the documents referred to in Item 23, additionally submit a document confirming the recognition of the qualification acquired abroad and pay the doctoral study fee established by the joint doctoral institution with which they will sign the agreement.</w:t>
      </w:r>
    </w:p>
    <w:p w14:paraId="29BC2C60" w14:textId="77777777" w:rsidR="00522E79" w:rsidRPr="00044A19" w:rsidRDefault="00522E79" w:rsidP="00522E79">
      <w:pPr>
        <w:numPr>
          <w:ilvl w:val="0"/>
          <w:numId w:val="1"/>
        </w:numPr>
        <w:tabs>
          <w:tab w:val="left" w:pos="720"/>
        </w:tabs>
        <w:jc w:val="both"/>
        <w:rPr>
          <w:noProof/>
        </w:rPr>
      </w:pPr>
      <w:r w:rsidRPr="00044A19">
        <w:rPr>
          <w:noProof/>
        </w:rPr>
        <w:t>Citizens of non-EU countries who have been admitted to doctoral studies must obtain a residence permit in the Republic of Lithuania in accordance with the procedure established by legal acts.</w:t>
      </w:r>
    </w:p>
    <w:p w14:paraId="32FF32DF" w14:textId="77777777" w:rsidR="00522E79" w:rsidRPr="00044A19" w:rsidRDefault="00522E79" w:rsidP="00522E79">
      <w:pPr>
        <w:numPr>
          <w:ilvl w:val="0"/>
          <w:numId w:val="1"/>
        </w:numPr>
        <w:tabs>
          <w:tab w:val="left" w:pos="720"/>
        </w:tabs>
        <w:jc w:val="both"/>
        <w:rPr>
          <w:noProof/>
        </w:rPr>
      </w:pPr>
      <w:r w:rsidRPr="00044A19">
        <w:rPr>
          <w:noProof/>
        </w:rPr>
        <w:t>Doctoral studies are conducted in Lithuanian or in the language approved by the Committee.</w:t>
      </w:r>
    </w:p>
    <w:p w14:paraId="034F603E" w14:textId="77777777" w:rsidR="00522E79" w:rsidRPr="00044A19" w:rsidRDefault="00522E79" w:rsidP="00522E79">
      <w:pPr>
        <w:numPr>
          <w:ilvl w:val="0"/>
          <w:numId w:val="1"/>
        </w:numPr>
        <w:tabs>
          <w:tab w:val="left" w:pos="720"/>
        </w:tabs>
        <w:jc w:val="both"/>
        <w:rPr>
          <w:noProof/>
        </w:rPr>
      </w:pPr>
      <w:r w:rsidRPr="00044A19">
        <w:rPr>
          <w:noProof/>
        </w:rPr>
        <w:t>The Committee shall organise the Committee's meeting(s) at the latest during the first two weeks of doctoral studies, in which newly admitted doctoral students and supervisors who have won the dissertation competition; A supervisor is appointed for newly admitted doctoral students.</w:t>
      </w:r>
    </w:p>
    <w:p w14:paraId="172BEC17" w14:textId="77777777" w:rsidR="00522E79" w:rsidRPr="00044A19" w:rsidRDefault="00522E79" w:rsidP="00522E79">
      <w:pPr>
        <w:numPr>
          <w:ilvl w:val="0"/>
          <w:numId w:val="1"/>
        </w:numPr>
        <w:tabs>
          <w:tab w:val="left" w:pos="720"/>
        </w:tabs>
        <w:jc w:val="both"/>
        <w:rPr>
          <w:noProof/>
        </w:rPr>
      </w:pPr>
      <w:r w:rsidRPr="00044A19">
        <w:rPr>
          <w:noProof/>
        </w:rPr>
        <w:t>Upon the proposal of the committee, the rector of the doctoral student's institution shall approve the head of the doctoral student by order. Upon the proposal of the department administering doctoral studies of the institution, the rector approves the academic unit of the institution to which the doctoral student is assigned by order.</w:t>
      </w:r>
    </w:p>
    <w:p w14:paraId="0B0CDF5D" w14:textId="77777777" w:rsidR="00522E79" w:rsidRPr="00044A19" w:rsidRDefault="00522E79" w:rsidP="00522E79">
      <w:pPr>
        <w:numPr>
          <w:ilvl w:val="0"/>
          <w:numId w:val="1"/>
        </w:numPr>
        <w:tabs>
          <w:tab w:val="left" w:pos="720"/>
        </w:tabs>
        <w:jc w:val="both"/>
        <w:rPr>
          <w:noProof/>
        </w:rPr>
      </w:pPr>
      <w:r w:rsidRPr="00044A19">
        <w:rPr>
          <w:noProof/>
        </w:rPr>
        <w:t>The file of a person who has not been accepted for a doctorate is stored for a year in the Scientific Service of the coordinating university, and later in the archive of the coordinating university.</w:t>
      </w:r>
    </w:p>
    <w:p w14:paraId="07E1B553" w14:textId="77777777" w:rsidR="00522E79" w:rsidRPr="00F96656" w:rsidRDefault="00522E79" w:rsidP="00522E79">
      <w:pPr>
        <w:numPr>
          <w:ilvl w:val="0"/>
          <w:numId w:val="1"/>
        </w:numPr>
        <w:tabs>
          <w:tab w:val="left" w:pos="720"/>
        </w:tabs>
        <w:jc w:val="both"/>
        <w:rPr>
          <w:noProof/>
        </w:rPr>
      </w:pPr>
      <w:r w:rsidRPr="00044A19">
        <w:rPr>
          <w:noProof/>
        </w:rPr>
        <w:t>A person who has submitted an application for admission to a doctoral competition and has not been accepted may, within two days of the publication of the minutes of the Committee:</w:t>
      </w:r>
    </w:p>
    <w:p w14:paraId="78F5F004" w14:textId="77777777" w:rsidR="00522E79" w:rsidRPr="00F96656" w:rsidRDefault="00522E79" w:rsidP="00522E79">
      <w:pPr>
        <w:pStyle w:val="Header"/>
        <w:numPr>
          <w:ilvl w:val="1"/>
          <w:numId w:val="1"/>
        </w:numPr>
        <w:tabs>
          <w:tab w:val="clear" w:pos="4153"/>
          <w:tab w:val="clear" w:pos="8306"/>
          <w:tab w:val="num" w:pos="1080"/>
          <w:tab w:val="left" w:pos="1260"/>
          <w:tab w:val="left" w:pos="1440"/>
          <w:tab w:val="left" w:pos="1620"/>
        </w:tabs>
        <w:ind w:left="1080" w:hanging="720"/>
        <w:rPr>
          <w:noProof/>
          <w:szCs w:val="24"/>
        </w:rPr>
      </w:pPr>
      <w:r w:rsidRPr="00F96656">
        <w:rPr>
          <w:noProof/>
        </w:rPr>
        <w:t>submit a reasoned request or appeal to the Committee</w:t>
      </w:r>
      <w:r w:rsidRPr="00F96656">
        <w:rPr>
          <w:noProof/>
          <w:szCs w:val="24"/>
        </w:rPr>
        <w:t>;</w:t>
      </w:r>
    </w:p>
    <w:p w14:paraId="0E05B282" w14:textId="77777777" w:rsidR="00E15999" w:rsidRPr="00044A19" w:rsidRDefault="00522E79" w:rsidP="00E15999">
      <w:pPr>
        <w:pStyle w:val="Header"/>
        <w:numPr>
          <w:ilvl w:val="1"/>
          <w:numId w:val="1"/>
        </w:numPr>
        <w:tabs>
          <w:tab w:val="clear" w:pos="4153"/>
          <w:tab w:val="clear" w:pos="8306"/>
          <w:tab w:val="num" w:pos="1080"/>
          <w:tab w:val="left" w:pos="1260"/>
          <w:tab w:val="left" w:pos="1440"/>
          <w:tab w:val="left" w:pos="1620"/>
        </w:tabs>
        <w:ind w:left="1080" w:hanging="720"/>
        <w:rPr>
          <w:noProof/>
          <w:szCs w:val="24"/>
        </w:rPr>
      </w:pPr>
      <w:r w:rsidRPr="00F96656">
        <w:rPr>
          <w:noProof/>
        </w:rPr>
        <w:t>upon receipt of a negative response from the Committee, to submit an appeal to the rector of the coordinating university within two days.</w:t>
      </w:r>
    </w:p>
    <w:p w14:paraId="0B9DCBD1" w14:textId="77777777" w:rsidR="00E15999" w:rsidRDefault="00E15999" w:rsidP="00311E01">
      <w:pPr>
        <w:pStyle w:val="Header"/>
        <w:numPr>
          <w:ilvl w:val="0"/>
          <w:numId w:val="1"/>
        </w:numPr>
        <w:tabs>
          <w:tab w:val="clear" w:pos="4153"/>
          <w:tab w:val="clear" w:pos="8306"/>
          <w:tab w:val="left" w:pos="1260"/>
          <w:tab w:val="left" w:pos="1440"/>
          <w:tab w:val="left" w:pos="1620"/>
        </w:tabs>
        <w:jc w:val="left"/>
        <w:rPr>
          <w:b/>
          <w:noProof/>
        </w:rPr>
      </w:pPr>
      <w:r w:rsidRPr="00044A19">
        <w:rPr>
          <w:b/>
          <w:noProof/>
        </w:rPr>
        <w:t>Admission procedures.</w:t>
      </w:r>
    </w:p>
    <w:p w14:paraId="3FA0D94F" w14:textId="77777777" w:rsidR="000C3788" w:rsidRPr="00044A19" w:rsidRDefault="000C3788" w:rsidP="000C3788">
      <w:pPr>
        <w:pStyle w:val="Header"/>
        <w:tabs>
          <w:tab w:val="clear" w:pos="4153"/>
          <w:tab w:val="clear" w:pos="8306"/>
          <w:tab w:val="left" w:pos="1260"/>
          <w:tab w:val="left" w:pos="1440"/>
          <w:tab w:val="left" w:pos="1620"/>
        </w:tabs>
        <w:ind w:left="360" w:firstLine="0"/>
        <w:jc w:val="left"/>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2817"/>
      </w:tblGrid>
      <w:tr w:rsidR="00191273" w:rsidRPr="00044A19" w14:paraId="7AD1F22E" w14:textId="77777777">
        <w:tc>
          <w:tcPr>
            <w:tcW w:w="6771" w:type="dxa"/>
          </w:tcPr>
          <w:p w14:paraId="18BD7103" w14:textId="77777777" w:rsidR="00191273" w:rsidRPr="00044A19" w:rsidRDefault="00191273" w:rsidP="002D0F96">
            <w:pPr>
              <w:rPr>
                <w:noProof/>
              </w:rPr>
            </w:pPr>
            <w:r w:rsidRPr="00044A19">
              <w:rPr>
                <w:b/>
                <w:bCs/>
                <w:noProof/>
              </w:rPr>
              <w:t>Admission procedures</w:t>
            </w:r>
          </w:p>
        </w:tc>
        <w:tc>
          <w:tcPr>
            <w:tcW w:w="2817" w:type="dxa"/>
          </w:tcPr>
          <w:p w14:paraId="36A5343E" w14:textId="77777777" w:rsidR="00191273" w:rsidRPr="001F5EFE" w:rsidRDefault="00191273" w:rsidP="002D0F96">
            <w:pPr>
              <w:rPr>
                <w:b/>
                <w:noProof/>
              </w:rPr>
            </w:pPr>
            <w:r w:rsidRPr="001F5EFE">
              <w:rPr>
                <w:b/>
                <w:noProof/>
              </w:rPr>
              <w:t xml:space="preserve">               Date</w:t>
            </w:r>
          </w:p>
        </w:tc>
      </w:tr>
      <w:tr w:rsidR="00AB3F4C" w:rsidRPr="00044A19" w14:paraId="43401124" w14:textId="77777777">
        <w:tc>
          <w:tcPr>
            <w:tcW w:w="6771" w:type="dxa"/>
          </w:tcPr>
          <w:p w14:paraId="6344CFBC" w14:textId="77777777" w:rsidR="00AB3F4C" w:rsidRPr="00044A19" w:rsidRDefault="00AB3F4C" w:rsidP="00AB3F4C">
            <w:pPr>
              <w:rPr>
                <w:noProof/>
              </w:rPr>
            </w:pPr>
            <w:r w:rsidRPr="00044A19">
              <w:rPr>
                <w:b/>
                <w:i/>
                <w:noProof/>
              </w:rPr>
              <w:t>Acceptance and registration of documents</w:t>
            </w:r>
          </w:p>
        </w:tc>
        <w:tc>
          <w:tcPr>
            <w:tcW w:w="2817" w:type="dxa"/>
          </w:tcPr>
          <w:p w14:paraId="61E25768" w14:textId="537C9724" w:rsidR="00AB3F4C" w:rsidRPr="005C1AA1" w:rsidRDefault="00AB3F4C" w:rsidP="00AB3F4C">
            <w:pPr>
              <w:rPr>
                <w:noProof/>
                <w:color w:val="0D0D0D"/>
              </w:rPr>
            </w:pPr>
            <w:r w:rsidRPr="009D0F6C">
              <w:t>2026-08-24 – 2026-09-01</w:t>
            </w:r>
          </w:p>
        </w:tc>
      </w:tr>
      <w:tr w:rsidR="00AB3F4C" w:rsidRPr="00044A19" w14:paraId="02B5EA5A" w14:textId="77777777">
        <w:tc>
          <w:tcPr>
            <w:tcW w:w="6771" w:type="dxa"/>
          </w:tcPr>
          <w:p w14:paraId="0BDE5C30" w14:textId="0B0EA2EF" w:rsidR="00AB3F4C" w:rsidRPr="00044A19" w:rsidRDefault="00715812" w:rsidP="00AB3F4C">
            <w:pPr>
              <w:rPr>
                <w:noProof/>
              </w:rPr>
            </w:pPr>
            <w:r w:rsidRPr="00715812">
              <w:rPr>
                <w:b/>
                <w:i/>
                <w:noProof/>
              </w:rPr>
              <w:t xml:space="preserve">Entrance Examination in Education. </w:t>
            </w:r>
            <w:r w:rsidRPr="00362B9D">
              <w:rPr>
                <w:bCs/>
                <w:i/>
                <w:noProof/>
                <w:u w:val="single"/>
              </w:rPr>
              <w:t xml:space="preserve">Applicants who have completed studies in Education or other study programmes </w:t>
            </w:r>
            <w:r w:rsidRPr="00362B9D">
              <w:rPr>
                <w:bCs/>
                <w:i/>
                <w:noProof/>
                <w:u w:val="single"/>
              </w:rPr>
              <w:lastRenderedPageBreak/>
              <w:t>recognized as equivalent to the field of Education are exempt from taking this examination.</w:t>
            </w:r>
            <w:r w:rsidRPr="00715812">
              <w:rPr>
                <w:b/>
                <w:i/>
                <w:noProof/>
              </w:rPr>
              <w:t xml:space="preserve"> </w:t>
            </w:r>
            <w:r w:rsidRPr="00362B9D">
              <w:rPr>
                <w:bCs/>
                <w:iCs/>
                <w:noProof/>
              </w:rPr>
              <w:t>The examination is required only for applicants whose field of study does not correspond to the field of Education.</w:t>
            </w:r>
          </w:p>
        </w:tc>
        <w:tc>
          <w:tcPr>
            <w:tcW w:w="2817" w:type="dxa"/>
          </w:tcPr>
          <w:p w14:paraId="6C834333" w14:textId="5B658F19" w:rsidR="00AB3F4C" w:rsidRPr="005C1AA1" w:rsidRDefault="00AB3F4C" w:rsidP="00AB3F4C">
            <w:pPr>
              <w:rPr>
                <w:noProof/>
                <w:color w:val="0D0D0D"/>
              </w:rPr>
            </w:pPr>
            <w:r w:rsidRPr="009D0F6C">
              <w:lastRenderedPageBreak/>
              <w:t>2026-09-02</w:t>
            </w:r>
          </w:p>
        </w:tc>
      </w:tr>
      <w:tr w:rsidR="00AB3F4C" w:rsidRPr="00044A19" w14:paraId="40A4101B" w14:textId="77777777">
        <w:tc>
          <w:tcPr>
            <w:tcW w:w="6771" w:type="dxa"/>
          </w:tcPr>
          <w:p w14:paraId="17EC24B0" w14:textId="77777777" w:rsidR="00AB3F4C" w:rsidRPr="00044A19" w:rsidRDefault="00AB3F4C" w:rsidP="00AB3F4C">
            <w:pPr>
              <w:rPr>
                <w:noProof/>
              </w:rPr>
            </w:pPr>
            <w:r w:rsidRPr="00044A19">
              <w:rPr>
                <w:b/>
                <w:i/>
                <w:noProof/>
              </w:rPr>
              <w:t>Publication of the results of the educational exam</w:t>
            </w:r>
          </w:p>
        </w:tc>
        <w:tc>
          <w:tcPr>
            <w:tcW w:w="2817" w:type="dxa"/>
          </w:tcPr>
          <w:p w14:paraId="59482AF0" w14:textId="5511EEAA" w:rsidR="00AB3F4C" w:rsidRPr="005C1AA1" w:rsidRDefault="00AB3F4C" w:rsidP="00AB3F4C">
            <w:pPr>
              <w:rPr>
                <w:noProof/>
                <w:color w:val="0D0D0D"/>
              </w:rPr>
            </w:pPr>
            <w:r w:rsidRPr="009D0F6C">
              <w:t>2026-09-03</w:t>
            </w:r>
          </w:p>
        </w:tc>
      </w:tr>
      <w:tr w:rsidR="00AB3F4C" w:rsidRPr="00044A19" w14:paraId="4A63DAFA" w14:textId="77777777">
        <w:tc>
          <w:tcPr>
            <w:tcW w:w="6771" w:type="dxa"/>
          </w:tcPr>
          <w:p w14:paraId="710AAA41" w14:textId="77777777" w:rsidR="00AB3F4C" w:rsidRPr="00044A19" w:rsidRDefault="00AB3F4C" w:rsidP="00AB3F4C">
            <w:pPr>
              <w:rPr>
                <w:b/>
                <w:i/>
                <w:noProof/>
              </w:rPr>
            </w:pPr>
            <w:r w:rsidRPr="00044A19">
              <w:rPr>
                <w:noProof/>
              </w:rPr>
              <w:t>Possibility to submit appeals regarding the objectivity of the assessment of knowledge in education</w:t>
            </w:r>
          </w:p>
        </w:tc>
        <w:tc>
          <w:tcPr>
            <w:tcW w:w="2817" w:type="dxa"/>
          </w:tcPr>
          <w:p w14:paraId="413286A2" w14:textId="4356B6CE" w:rsidR="00AB3F4C" w:rsidRPr="005C1AA1" w:rsidRDefault="00AB3F4C" w:rsidP="00AB3F4C">
            <w:pPr>
              <w:rPr>
                <w:noProof/>
                <w:color w:val="0D0D0D"/>
              </w:rPr>
            </w:pPr>
            <w:r w:rsidRPr="009D0F6C">
              <w:t>2026-09-04</w:t>
            </w:r>
          </w:p>
        </w:tc>
      </w:tr>
      <w:tr w:rsidR="00AB3F4C" w:rsidRPr="00044A19" w14:paraId="0860EE64" w14:textId="77777777">
        <w:tc>
          <w:tcPr>
            <w:tcW w:w="6771" w:type="dxa"/>
          </w:tcPr>
          <w:p w14:paraId="73D498C3" w14:textId="77777777" w:rsidR="00AB3F4C" w:rsidRPr="00044A19" w:rsidRDefault="00AB3F4C" w:rsidP="00AB3F4C">
            <w:pPr>
              <w:rPr>
                <w:noProof/>
              </w:rPr>
            </w:pPr>
            <w:r w:rsidRPr="00044A19">
              <w:rPr>
                <w:noProof/>
              </w:rPr>
              <w:t>Handling of appeals</w:t>
            </w:r>
          </w:p>
        </w:tc>
        <w:tc>
          <w:tcPr>
            <w:tcW w:w="2817" w:type="dxa"/>
          </w:tcPr>
          <w:p w14:paraId="3DF558EA" w14:textId="23BD48AE" w:rsidR="00AB3F4C" w:rsidRPr="005C1AA1" w:rsidRDefault="00AB3F4C" w:rsidP="00AB3F4C">
            <w:pPr>
              <w:rPr>
                <w:noProof/>
                <w:color w:val="0D0D0D"/>
              </w:rPr>
            </w:pPr>
            <w:r w:rsidRPr="009D0F6C">
              <w:t xml:space="preserve">2026-09-07 </w:t>
            </w:r>
          </w:p>
        </w:tc>
      </w:tr>
      <w:tr w:rsidR="00AB3F4C" w:rsidRPr="00044A19" w14:paraId="520E7110" w14:textId="77777777">
        <w:tc>
          <w:tcPr>
            <w:tcW w:w="6771" w:type="dxa"/>
          </w:tcPr>
          <w:p w14:paraId="09A61C97" w14:textId="77777777" w:rsidR="00AB3F4C" w:rsidRPr="00044A19" w:rsidRDefault="00AB3F4C" w:rsidP="00AB3F4C">
            <w:pPr>
              <w:rPr>
                <w:noProof/>
              </w:rPr>
            </w:pPr>
            <w:r w:rsidRPr="00044A19">
              <w:rPr>
                <w:b/>
                <w:i/>
                <w:noProof/>
              </w:rPr>
              <w:t xml:space="preserve">Those invited to the motivational interview </w:t>
            </w:r>
            <w:r w:rsidRPr="00044A19">
              <w:rPr>
                <w:noProof/>
              </w:rPr>
              <w:t>for admission to KTU, LSU, VU doctoral studies are informed by e-mails.</w:t>
            </w:r>
          </w:p>
        </w:tc>
        <w:tc>
          <w:tcPr>
            <w:tcW w:w="2817" w:type="dxa"/>
          </w:tcPr>
          <w:p w14:paraId="44A3916A" w14:textId="3FE521EB" w:rsidR="00AB3F4C" w:rsidRPr="005C1AA1" w:rsidRDefault="00AB3F4C" w:rsidP="00AB3F4C">
            <w:pPr>
              <w:rPr>
                <w:noProof/>
                <w:color w:val="0D0D0D"/>
              </w:rPr>
            </w:pPr>
            <w:r w:rsidRPr="009D0F6C">
              <w:t>2026-09-08</w:t>
            </w:r>
          </w:p>
        </w:tc>
      </w:tr>
      <w:tr w:rsidR="00AB3F4C" w:rsidRPr="00044A19" w14:paraId="06D2173A" w14:textId="77777777" w:rsidTr="005C1AA1">
        <w:tc>
          <w:tcPr>
            <w:tcW w:w="6771" w:type="dxa"/>
          </w:tcPr>
          <w:p w14:paraId="0F145FB0" w14:textId="77777777" w:rsidR="00AB3F4C" w:rsidRPr="00304B17" w:rsidRDefault="00AB3F4C" w:rsidP="00AB3F4C">
            <w:pPr>
              <w:rPr>
                <w:noProof/>
                <w:sz w:val="18"/>
                <w:szCs w:val="18"/>
              </w:rPr>
            </w:pPr>
            <w:r w:rsidRPr="001F5EFE">
              <w:rPr>
                <w:b/>
                <w:i/>
                <w:noProof/>
              </w:rPr>
              <w:t xml:space="preserve">Motivational entrance interview </w:t>
            </w:r>
            <w:r w:rsidRPr="001F5EFE">
              <w:rPr>
                <w:noProof/>
              </w:rPr>
              <w:t xml:space="preserve">(the meeting of the doctoral committee in the field of educational science </w:t>
            </w:r>
            <w:r w:rsidRPr="007A2BF9">
              <w:rPr>
                <w:i/>
                <w:noProof/>
              </w:rPr>
              <w:t>is organized remotely).</w:t>
            </w:r>
            <w:r w:rsidRPr="00304B17">
              <w:rPr>
                <w:i/>
                <w:noProof/>
                <w:sz w:val="18"/>
                <w:szCs w:val="18"/>
              </w:rPr>
              <w:t xml:space="preserve"> </w:t>
            </w:r>
            <w:r w:rsidRPr="0041222E">
              <w:rPr>
                <w:iCs/>
                <w:noProof/>
                <w:sz w:val="22"/>
                <w:szCs w:val="22"/>
                <w:u w:val="single"/>
              </w:rPr>
              <w:t>All applicants must participate.</w:t>
            </w:r>
          </w:p>
        </w:tc>
        <w:tc>
          <w:tcPr>
            <w:tcW w:w="2817" w:type="dxa"/>
          </w:tcPr>
          <w:p w14:paraId="1BA7937E" w14:textId="1B31AB20" w:rsidR="00AB3F4C" w:rsidRPr="005C1AA1" w:rsidRDefault="00AB3F4C" w:rsidP="00AB3F4C">
            <w:pPr>
              <w:rPr>
                <w:noProof/>
                <w:highlight w:val="yellow"/>
              </w:rPr>
            </w:pPr>
            <w:r w:rsidRPr="00632C4C">
              <w:t>2026-09-11 10 val.</w:t>
            </w:r>
          </w:p>
        </w:tc>
      </w:tr>
      <w:tr w:rsidR="00AB3F4C" w:rsidRPr="00044A19" w14:paraId="286FDBCA" w14:textId="77777777" w:rsidTr="005C1AA1">
        <w:tc>
          <w:tcPr>
            <w:tcW w:w="6771" w:type="dxa"/>
          </w:tcPr>
          <w:p w14:paraId="44D1C65D" w14:textId="77777777" w:rsidR="00AB3F4C" w:rsidRPr="001F5EFE" w:rsidRDefault="00AB3F4C" w:rsidP="00AB3F4C">
            <w:pPr>
              <w:rPr>
                <w:noProof/>
              </w:rPr>
            </w:pPr>
            <w:r w:rsidRPr="001F5EFE">
              <w:rPr>
                <w:b/>
                <w:i/>
                <w:noProof/>
              </w:rPr>
              <w:t xml:space="preserve">Committee meeting for adoption decisions </w:t>
            </w:r>
          </w:p>
          <w:p w14:paraId="3EB3C3C3" w14:textId="77777777" w:rsidR="00AB3F4C" w:rsidRPr="001F5EFE" w:rsidRDefault="00AB3F4C" w:rsidP="00AB3F4C">
            <w:pPr>
              <w:rPr>
                <w:noProof/>
              </w:rPr>
            </w:pPr>
            <w:r w:rsidRPr="001F5EFE">
              <w:rPr>
                <w:noProof/>
              </w:rPr>
              <w:t>(</w:t>
            </w:r>
            <w:r w:rsidRPr="001F5EFE">
              <w:rPr>
                <w:noProof/>
                <w:u w:val="single"/>
              </w:rPr>
              <w:t>applicants do not participate).</w:t>
            </w:r>
          </w:p>
        </w:tc>
        <w:tc>
          <w:tcPr>
            <w:tcW w:w="2817" w:type="dxa"/>
          </w:tcPr>
          <w:p w14:paraId="1169F1D9" w14:textId="236D1E27" w:rsidR="00AB3F4C" w:rsidRPr="005C1AA1" w:rsidRDefault="00AB3F4C" w:rsidP="00AB3F4C">
            <w:pPr>
              <w:rPr>
                <w:noProof/>
                <w:color w:val="0D0D0D"/>
              </w:rPr>
            </w:pPr>
            <w:r w:rsidRPr="00632C4C">
              <w:t>2026-09-11</w:t>
            </w:r>
          </w:p>
        </w:tc>
      </w:tr>
      <w:tr w:rsidR="00AB3F4C" w:rsidRPr="00044A19" w14:paraId="19D38FE5" w14:textId="77777777" w:rsidTr="005C1AA1">
        <w:tc>
          <w:tcPr>
            <w:tcW w:w="6771" w:type="dxa"/>
          </w:tcPr>
          <w:p w14:paraId="664F9292" w14:textId="77777777" w:rsidR="00AB3F4C" w:rsidRPr="001F5EFE" w:rsidRDefault="00AB3F4C" w:rsidP="00AB3F4C">
            <w:pPr>
              <w:rPr>
                <w:noProof/>
              </w:rPr>
            </w:pPr>
            <w:r w:rsidRPr="001F5EFE">
              <w:rPr>
                <w:b/>
                <w:i/>
                <w:noProof/>
              </w:rPr>
              <w:t xml:space="preserve">Publication of the final results of accession </w:t>
            </w:r>
            <w:r w:rsidRPr="001F5EFE">
              <w:rPr>
                <w:noProof/>
              </w:rPr>
              <w:t>.</w:t>
            </w:r>
          </w:p>
        </w:tc>
        <w:tc>
          <w:tcPr>
            <w:tcW w:w="2817" w:type="dxa"/>
          </w:tcPr>
          <w:p w14:paraId="240CCAFA" w14:textId="2C2A922A" w:rsidR="00AB3F4C" w:rsidRPr="005C1AA1" w:rsidRDefault="00AB3F4C" w:rsidP="00AB3F4C">
            <w:pPr>
              <w:rPr>
                <w:noProof/>
                <w:color w:val="0D0D0D"/>
              </w:rPr>
            </w:pPr>
            <w:r w:rsidRPr="00632C4C">
              <w:t>2026-09-14</w:t>
            </w:r>
          </w:p>
        </w:tc>
      </w:tr>
      <w:tr w:rsidR="00AB3F4C" w:rsidRPr="00044A19" w14:paraId="6DDD62D1" w14:textId="77777777" w:rsidTr="005C1AA1">
        <w:tc>
          <w:tcPr>
            <w:tcW w:w="6771" w:type="dxa"/>
          </w:tcPr>
          <w:p w14:paraId="64440B12" w14:textId="77777777" w:rsidR="00AB3F4C" w:rsidRPr="001F5EFE" w:rsidRDefault="00AB3F4C" w:rsidP="00AB3F4C">
            <w:pPr>
              <w:rPr>
                <w:noProof/>
              </w:rPr>
            </w:pPr>
            <w:r w:rsidRPr="001F5EFE">
              <w:rPr>
                <w:noProof/>
              </w:rPr>
              <w:t>Possibility to lodge appeals regarding compliance with the admission rules and regarding the objectivity of the evaluation of the motivational interview.</w:t>
            </w:r>
          </w:p>
        </w:tc>
        <w:tc>
          <w:tcPr>
            <w:tcW w:w="2817" w:type="dxa"/>
          </w:tcPr>
          <w:p w14:paraId="2169AB4D" w14:textId="13D55C38" w:rsidR="00AB3F4C" w:rsidRPr="005C1AA1" w:rsidRDefault="00AB3F4C" w:rsidP="00AB3F4C">
            <w:pPr>
              <w:rPr>
                <w:noProof/>
                <w:color w:val="0D0D0D"/>
              </w:rPr>
            </w:pPr>
            <w:r w:rsidRPr="002D44FB">
              <w:t>2026-09-15 – 2026-09-16</w:t>
            </w:r>
          </w:p>
        </w:tc>
      </w:tr>
      <w:tr w:rsidR="00AB3F4C" w:rsidRPr="00044A19" w14:paraId="1ADC62F4" w14:textId="77777777" w:rsidTr="005C1AA1">
        <w:tc>
          <w:tcPr>
            <w:tcW w:w="6771" w:type="dxa"/>
          </w:tcPr>
          <w:p w14:paraId="6124CE74" w14:textId="64525098" w:rsidR="00AB3F4C" w:rsidRPr="004F7B36" w:rsidRDefault="00AB3F4C" w:rsidP="00AB3F4C">
            <w:pPr>
              <w:rPr>
                <w:noProof/>
              </w:rPr>
            </w:pPr>
            <w:r w:rsidRPr="004F7B36">
              <w:rPr>
                <w:noProof/>
              </w:rPr>
              <w:t>Examination of appeals.</w:t>
            </w:r>
          </w:p>
        </w:tc>
        <w:tc>
          <w:tcPr>
            <w:tcW w:w="2817" w:type="dxa"/>
          </w:tcPr>
          <w:p w14:paraId="5C1132F2" w14:textId="50B649AE" w:rsidR="00AB3F4C" w:rsidRPr="005C1AA1" w:rsidRDefault="00AB3F4C" w:rsidP="00AB3F4C">
            <w:pPr>
              <w:rPr>
                <w:noProof/>
                <w:color w:val="0D0D0D"/>
              </w:rPr>
            </w:pPr>
            <w:r w:rsidRPr="002D44FB">
              <w:t>2026-09-17</w:t>
            </w:r>
          </w:p>
        </w:tc>
      </w:tr>
      <w:tr w:rsidR="00AB3F4C" w:rsidRPr="00044A19" w14:paraId="51D223F9" w14:textId="77777777" w:rsidTr="005C1AA1">
        <w:tc>
          <w:tcPr>
            <w:tcW w:w="6771" w:type="dxa"/>
          </w:tcPr>
          <w:p w14:paraId="13CCF9D8" w14:textId="50DA5DEE" w:rsidR="00AB3F4C" w:rsidRPr="004F7B36" w:rsidRDefault="00AB3F4C" w:rsidP="00AB3F4C">
            <w:pPr>
              <w:rPr>
                <w:noProof/>
              </w:rPr>
            </w:pPr>
            <w:r w:rsidRPr="004F7B36">
              <w:rPr>
                <w:noProof/>
              </w:rPr>
              <w:t xml:space="preserve">If there are no appeals, the institutions (depending on which the doctoral student belongs: KTU, LSU Rector (or his/her authorized person) </w:t>
            </w:r>
            <w:r w:rsidRPr="004F7B36">
              <w:rPr>
                <w:b/>
                <w:i/>
                <w:noProof/>
              </w:rPr>
              <w:t>concludes an agreement with the doctoral student.</w:t>
            </w:r>
          </w:p>
        </w:tc>
        <w:tc>
          <w:tcPr>
            <w:tcW w:w="2817" w:type="dxa"/>
          </w:tcPr>
          <w:p w14:paraId="399986B8" w14:textId="2D2B02F1" w:rsidR="00AB3F4C" w:rsidRPr="005C1AA1" w:rsidRDefault="00AB3F4C" w:rsidP="00AB3F4C">
            <w:pPr>
              <w:rPr>
                <w:noProof/>
                <w:color w:val="0D0D0D"/>
              </w:rPr>
            </w:pPr>
            <w:r w:rsidRPr="002D44FB">
              <w:t xml:space="preserve">2026-09-18 </w:t>
            </w:r>
          </w:p>
        </w:tc>
      </w:tr>
      <w:tr w:rsidR="00AB3F4C" w:rsidRPr="00044A19" w14:paraId="5F545229" w14:textId="77777777" w:rsidTr="005C1AA1">
        <w:tc>
          <w:tcPr>
            <w:tcW w:w="6771" w:type="dxa"/>
          </w:tcPr>
          <w:p w14:paraId="05BAED37" w14:textId="77777777" w:rsidR="00AB3F4C" w:rsidRPr="004F7B36" w:rsidRDefault="00AB3F4C" w:rsidP="00AB3F4C">
            <w:pPr>
              <w:rPr>
                <w:noProof/>
              </w:rPr>
            </w:pPr>
            <w:r w:rsidRPr="004F7B36">
              <w:rPr>
                <w:noProof/>
              </w:rPr>
              <w:t>Possibility to submit appeals to the rector of the coordinating university.</w:t>
            </w:r>
          </w:p>
        </w:tc>
        <w:tc>
          <w:tcPr>
            <w:tcW w:w="2817" w:type="dxa"/>
          </w:tcPr>
          <w:p w14:paraId="6F2AFDB7" w14:textId="7538A1B9" w:rsidR="00AB3F4C" w:rsidRPr="005C1AA1" w:rsidRDefault="00AB3F4C" w:rsidP="00AB3F4C">
            <w:pPr>
              <w:rPr>
                <w:noProof/>
                <w:color w:val="0D0D0D"/>
              </w:rPr>
            </w:pPr>
            <w:r w:rsidRPr="002D44FB">
              <w:t>2026-09-21 – 2026-09-22</w:t>
            </w:r>
          </w:p>
        </w:tc>
      </w:tr>
      <w:tr w:rsidR="00AB3F4C" w:rsidRPr="00044A19" w14:paraId="4DFDE67D" w14:textId="77777777" w:rsidTr="005C1AA1">
        <w:tc>
          <w:tcPr>
            <w:tcW w:w="6771" w:type="dxa"/>
          </w:tcPr>
          <w:p w14:paraId="40E0D253" w14:textId="77777777" w:rsidR="00AB3F4C" w:rsidRPr="004F7B36" w:rsidRDefault="00AB3F4C" w:rsidP="00AB3F4C">
            <w:pPr>
              <w:rPr>
                <w:noProof/>
              </w:rPr>
            </w:pPr>
            <w:r w:rsidRPr="004F7B36">
              <w:rPr>
                <w:noProof/>
              </w:rPr>
              <w:t>Examination of appeals.</w:t>
            </w:r>
          </w:p>
        </w:tc>
        <w:tc>
          <w:tcPr>
            <w:tcW w:w="2817" w:type="dxa"/>
          </w:tcPr>
          <w:p w14:paraId="0BF1956B" w14:textId="793E8815" w:rsidR="00AB3F4C" w:rsidRPr="005C1AA1" w:rsidRDefault="00AB3F4C" w:rsidP="00AB3F4C">
            <w:pPr>
              <w:rPr>
                <w:noProof/>
                <w:color w:val="0D0D0D"/>
              </w:rPr>
            </w:pPr>
            <w:r w:rsidRPr="002D44FB">
              <w:t>2026-09-23 – 2026-09-24</w:t>
            </w:r>
          </w:p>
        </w:tc>
      </w:tr>
      <w:tr w:rsidR="00AB3F4C" w:rsidRPr="00044A19" w14:paraId="5FC94F13" w14:textId="77777777" w:rsidTr="005C1AA1">
        <w:tc>
          <w:tcPr>
            <w:tcW w:w="6771" w:type="dxa"/>
          </w:tcPr>
          <w:p w14:paraId="2080213A" w14:textId="4310A390" w:rsidR="00AB3F4C" w:rsidRPr="004F7B36" w:rsidRDefault="00AB3F4C" w:rsidP="00AB3F4C">
            <w:pPr>
              <w:rPr>
                <w:noProof/>
              </w:rPr>
            </w:pPr>
            <w:r>
              <w:rPr>
                <w:noProof/>
              </w:rPr>
              <w:t>Signing of the agreement (depending on which institution the doctoral student belongs to: KTU, LSU) with the doctoral student</w:t>
            </w:r>
          </w:p>
        </w:tc>
        <w:tc>
          <w:tcPr>
            <w:tcW w:w="2817" w:type="dxa"/>
          </w:tcPr>
          <w:p w14:paraId="6E878369" w14:textId="50CAE342" w:rsidR="00AB3F4C" w:rsidRPr="005C1AA1" w:rsidRDefault="00AB3F4C" w:rsidP="00AB3F4C">
            <w:pPr>
              <w:rPr>
                <w:noProof/>
                <w:color w:val="0D0D0D"/>
              </w:rPr>
            </w:pPr>
            <w:r w:rsidRPr="00632C4C">
              <w:t>2026-09-2</w:t>
            </w:r>
            <w:r>
              <w:t>5</w:t>
            </w:r>
            <w:r w:rsidRPr="00632C4C">
              <w:t xml:space="preserve"> </w:t>
            </w:r>
          </w:p>
        </w:tc>
      </w:tr>
    </w:tbl>
    <w:p w14:paraId="48EB7686" w14:textId="77777777" w:rsidR="00191273" w:rsidRPr="0041222E" w:rsidRDefault="00191273" w:rsidP="00191273">
      <w:pPr>
        <w:pStyle w:val="Header"/>
        <w:tabs>
          <w:tab w:val="clear" w:pos="4153"/>
          <w:tab w:val="clear" w:pos="8306"/>
          <w:tab w:val="left" w:pos="1260"/>
          <w:tab w:val="left" w:pos="1440"/>
          <w:tab w:val="left" w:pos="1620"/>
        </w:tabs>
        <w:jc w:val="left"/>
        <w:rPr>
          <w:b/>
          <w:noProof/>
          <w:sz w:val="16"/>
          <w:szCs w:val="16"/>
        </w:rPr>
      </w:pPr>
    </w:p>
    <w:p w14:paraId="0C2EDEBB" w14:textId="77777777" w:rsidR="00E15999" w:rsidRPr="00044A19" w:rsidRDefault="00C9170D" w:rsidP="000B3C9B">
      <w:pPr>
        <w:numPr>
          <w:ilvl w:val="0"/>
          <w:numId w:val="1"/>
        </w:numPr>
        <w:rPr>
          <w:b/>
          <w:noProof/>
        </w:rPr>
      </w:pPr>
      <w:r w:rsidRPr="00044A19">
        <w:rPr>
          <w:b/>
          <w:noProof/>
        </w:rPr>
        <w:t>Documents submitted for admission to doctoral studies.</w:t>
      </w:r>
    </w:p>
    <w:p w14:paraId="7D235C8F" w14:textId="77777777" w:rsidR="00191273" w:rsidRPr="00044A19" w:rsidRDefault="00191273" w:rsidP="00191273">
      <w:pPr>
        <w:rPr>
          <w:b/>
          <w:noProof/>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2C671C" w:rsidRPr="00044A19" w14:paraId="11EE4379" w14:textId="77777777">
        <w:trPr>
          <w:trHeight w:val="279"/>
        </w:trPr>
        <w:tc>
          <w:tcPr>
            <w:tcW w:w="9356" w:type="dxa"/>
          </w:tcPr>
          <w:p w14:paraId="50A2D5BB" w14:textId="77777777" w:rsidR="002C671C" w:rsidRPr="00054326" w:rsidRDefault="002C671C" w:rsidP="00C9170D">
            <w:pPr>
              <w:pStyle w:val="Header"/>
              <w:tabs>
                <w:tab w:val="clear" w:pos="4153"/>
                <w:tab w:val="clear" w:pos="8306"/>
              </w:tabs>
              <w:ind w:left="650" w:firstLine="70"/>
              <w:jc w:val="center"/>
              <w:rPr>
                <w:noProof/>
                <w:lang w:val="lt-LT"/>
              </w:rPr>
            </w:pPr>
            <w:r w:rsidRPr="00054326">
              <w:rPr>
                <w:noProof/>
              </w:rPr>
              <w:t>Key documents</w:t>
            </w:r>
          </w:p>
        </w:tc>
      </w:tr>
      <w:tr w:rsidR="002C671C" w:rsidRPr="00044A19" w14:paraId="25DB8EBF" w14:textId="77777777">
        <w:trPr>
          <w:trHeight w:val="278"/>
        </w:trPr>
        <w:tc>
          <w:tcPr>
            <w:tcW w:w="9356" w:type="dxa"/>
          </w:tcPr>
          <w:p w14:paraId="7C9F38F1" w14:textId="77777777" w:rsidR="002C671C" w:rsidRPr="00044A19" w:rsidRDefault="002C671C" w:rsidP="002C671C">
            <w:pPr>
              <w:numPr>
                <w:ilvl w:val="0"/>
                <w:numId w:val="4"/>
              </w:numPr>
              <w:tabs>
                <w:tab w:val="num" w:pos="284"/>
                <w:tab w:val="num" w:pos="1080"/>
              </w:tabs>
              <w:ind w:left="284" w:hanging="284"/>
              <w:jc w:val="both"/>
              <w:rPr>
                <w:noProof/>
              </w:rPr>
            </w:pPr>
            <w:r w:rsidRPr="00044A19">
              <w:rPr>
                <w:noProof/>
              </w:rPr>
              <w:t>an application on behalf of the Rector of KTU or LSU (depending on which institution the doctoral student chooses);</w:t>
            </w:r>
          </w:p>
          <w:p w14:paraId="03587A67" w14:textId="77777777" w:rsidR="002C671C" w:rsidRPr="00044A19" w:rsidRDefault="002C671C" w:rsidP="002C671C">
            <w:pPr>
              <w:numPr>
                <w:ilvl w:val="0"/>
                <w:numId w:val="4"/>
              </w:numPr>
              <w:tabs>
                <w:tab w:val="num" w:pos="284"/>
                <w:tab w:val="num" w:pos="1080"/>
              </w:tabs>
              <w:ind w:left="284" w:hanging="284"/>
              <w:jc w:val="both"/>
              <w:rPr>
                <w:noProof/>
              </w:rPr>
            </w:pPr>
            <w:r w:rsidRPr="00044A19">
              <w:rPr>
                <w:noProof/>
              </w:rPr>
              <w:t>two recommendations for scientists in the field of educational sciences who have a habilitated doctorate or doctoral degree;</w:t>
            </w:r>
          </w:p>
          <w:p w14:paraId="745C76D7" w14:textId="77777777" w:rsidR="002C671C" w:rsidRPr="00054326" w:rsidRDefault="002C671C" w:rsidP="002C671C">
            <w:pPr>
              <w:pStyle w:val="PlainText"/>
              <w:numPr>
                <w:ilvl w:val="0"/>
                <w:numId w:val="5"/>
              </w:numPr>
              <w:tabs>
                <w:tab w:val="num" w:pos="284"/>
              </w:tabs>
              <w:ind w:left="284" w:hanging="284"/>
              <w:jc w:val="both"/>
              <w:rPr>
                <w:rFonts w:ascii="Times New Roman" w:hAnsi="Times New Roman"/>
                <w:noProof/>
                <w:sz w:val="24"/>
                <w:szCs w:val="24"/>
                <w:lang w:val="lt-LT"/>
              </w:rPr>
            </w:pPr>
            <w:r w:rsidRPr="00054326">
              <w:rPr>
                <w:rFonts w:ascii="Times New Roman" w:hAnsi="Times New Roman"/>
                <w:noProof/>
                <w:sz w:val="24"/>
                <w:szCs w:val="24"/>
              </w:rPr>
              <w:t xml:space="preserve">curriculum vitae (to be served signed); </w:t>
            </w:r>
          </w:p>
          <w:p w14:paraId="1A480381" w14:textId="77777777" w:rsidR="00C268E3" w:rsidRPr="00054326" w:rsidRDefault="002C671C" w:rsidP="00C268E3">
            <w:pPr>
              <w:pStyle w:val="PlainText"/>
              <w:numPr>
                <w:ilvl w:val="0"/>
                <w:numId w:val="5"/>
              </w:numPr>
              <w:tabs>
                <w:tab w:val="num" w:pos="284"/>
              </w:tabs>
              <w:ind w:left="284" w:hanging="284"/>
              <w:jc w:val="both"/>
              <w:rPr>
                <w:rFonts w:ascii="Times New Roman" w:hAnsi="Times New Roman"/>
                <w:noProof/>
                <w:sz w:val="24"/>
                <w:szCs w:val="24"/>
                <w:lang w:val="lt-LT"/>
              </w:rPr>
            </w:pPr>
            <w:r w:rsidRPr="00054326">
              <w:rPr>
                <w:rFonts w:ascii="Times New Roman" w:hAnsi="Times New Roman"/>
                <w:noProof/>
                <w:sz w:val="24"/>
                <w:szCs w:val="24"/>
              </w:rPr>
              <w:t>the Master's degree diploma or the diploma certifying the corresponding qualification, its supplement/appendix (the originals will be returned immediately) and copies of these documents (copies to be served);</w:t>
            </w:r>
          </w:p>
          <w:p w14:paraId="57BB26D5" w14:textId="77777777" w:rsidR="00A2431D" w:rsidRPr="00054326" w:rsidRDefault="00C268E3" w:rsidP="00C268E3">
            <w:pPr>
              <w:pStyle w:val="PlainText"/>
              <w:numPr>
                <w:ilvl w:val="0"/>
                <w:numId w:val="5"/>
              </w:numPr>
              <w:tabs>
                <w:tab w:val="num" w:pos="284"/>
              </w:tabs>
              <w:ind w:left="284" w:hanging="284"/>
              <w:jc w:val="both"/>
              <w:rPr>
                <w:rFonts w:ascii="Times New Roman" w:hAnsi="Times New Roman"/>
                <w:noProof/>
                <w:sz w:val="24"/>
                <w:szCs w:val="24"/>
                <w:lang w:val="lt-LT"/>
              </w:rPr>
            </w:pPr>
            <w:r w:rsidRPr="00054326">
              <w:rPr>
                <w:rFonts w:ascii="Times New Roman" w:hAnsi="Times New Roman"/>
                <w:noProof/>
                <w:sz w:val="24"/>
                <w:szCs w:val="24"/>
              </w:rPr>
              <w:t>a supplement to the diploma of first, second or single-level higher education (optional) or a certificate issued by a licensed foreign language centre, indicating a foreign language certificate (English, French, German) (originals are returned immediately) and copies of these documents (copies are served);</w:t>
            </w:r>
          </w:p>
          <w:p w14:paraId="41CD9158" w14:textId="77777777" w:rsidR="002C671C" w:rsidRPr="00054326" w:rsidRDefault="002C671C" w:rsidP="002A3417">
            <w:pPr>
              <w:pStyle w:val="PlainText"/>
              <w:numPr>
                <w:ilvl w:val="0"/>
                <w:numId w:val="5"/>
              </w:numPr>
              <w:tabs>
                <w:tab w:val="num" w:pos="284"/>
              </w:tabs>
              <w:ind w:left="284" w:hanging="284"/>
              <w:jc w:val="both"/>
              <w:rPr>
                <w:rFonts w:ascii="Times New Roman" w:hAnsi="Times New Roman"/>
                <w:noProof/>
                <w:sz w:val="24"/>
                <w:szCs w:val="24"/>
                <w:lang w:val="lt-LT"/>
              </w:rPr>
            </w:pPr>
            <w:r w:rsidRPr="00054326">
              <w:rPr>
                <w:rFonts w:ascii="Times New Roman" w:hAnsi="Times New Roman"/>
                <w:noProof/>
                <w:sz w:val="24"/>
                <w:szCs w:val="24"/>
              </w:rPr>
              <w:t xml:space="preserve">a list of the research papers of the doctoral candidate (a full bibliographic description is provided) and their prints, if any are available (provided together with copies of the cover and content of the publication); </w:t>
            </w:r>
            <w:r w:rsidR="00A30BDB" w:rsidRPr="00054326">
              <w:rPr>
                <w:rFonts w:ascii="Times New Roman" w:hAnsi="Times New Roman"/>
                <w:sz w:val="24"/>
                <w:szCs w:val="24"/>
              </w:rPr>
              <w:t xml:space="preserve">the works accepted for the press are submitted with the certificate of the editor of the publication about the article accepted for the press (after the review procedure); </w:t>
            </w:r>
            <w:r w:rsidR="002A3417" w:rsidRPr="00054326">
              <w:rPr>
                <w:rFonts w:ascii="Times New Roman" w:hAnsi="Times New Roman"/>
                <w:noProof/>
                <w:sz w:val="24"/>
                <w:szCs w:val="24"/>
              </w:rPr>
              <w:t>for those who have just completed postgraduate studies – and a copy of the master's thesis (if any);</w:t>
            </w:r>
          </w:p>
          <w:p w14:paraId="064DC041" w14:textId="77777777" w:rsidR="0094334E" w:rsidRPr="00054326" w:rsidRDefault="0094334E" w:rsidP="002A3417">
            <w:pPr>
              <w:pStyle w:val="PlainText"/>
              <w:numPr>
                <w:ilvl w:val="0"/>
                <w:numId w:val="5"/>
              </w:numPr>
              <w:tabs>
                <w:tab w:val="num" w:pos="284"/>
              </w:tabs>
              <w:ind w:left="284" w:hanging="284"/>
              <w:jc w:val="both"/>
              <w:rPr>
                <w:rFonts w:ascii="Times New Roman" w:hAnsi="Times New Roman"/>
                <w:noProof/>
                <w:sz w:val="24"/>
                <w:szCs w:val="24"/>
                <w:lang w:val="lt-LT"/>
              </w:rPr>
            </w:pPr>
            <w:r w:rsidRPr="00054326">
              <w:rPr>
                <w:rFonts w:ascii="Times New Roman" w:hAnsi="Times New Roman"/>
                <w:noProof/>
                <w:sz w:val="24"/>
                <w:szCs w:val="24"/>
              </w:rPr>
              <w:t>Certificates of reports read, work at scientific conferences, if any (copies are delivered; originals will be returned immediately);</w:t>
            </w:r>
          </w:p>
          <w:p w14:paraId="6FD52493" w14:textId="77777777" w:rsidR="002C671C" w:rsidRPr="00044A19" w:rsidRDefault="002C671C" w:rsidP="002C671C">
            <w:pPr>
              <w:numPr>
                <w:ilvl w:val="0"/>
                <w:numId w:val="5"/>
              </w:numPr>
              <w:tabs>
                <w:tab w:val="left" w:pos="318"/>
                <w:tab w:val="num" w:pos="1211"/>
                <w:tab w:val="left" w:pos="1701"/>
              </w:tabs>
              <w:ind w:left="284" w:hanging="284"/>
              <w:jc w:val="both"/>
              <w:rPr>
                <w:noProof/>
              </w:rPr>
            </w:pPr>
            <w:r w:rsidRPr="00044A19">
              <w:rPr>
                <w:noProof/>
              </w:rPr>
              <w:lastRenderedPageBreak/>
              <w:t>one photograph of 3 x 4 cm (to be served);</w:t>
            </w:r>
          </w:p>
          <w:p w14:paraId="5EE906A0" w14:textId="77777777" w:rsidR="002C671C" w:rsidRPr="00044A19" w:rsidRDefault="002C671C" w:rsidP="00B0735D">
            <w:pPr>
              <w:numPr>
                <w:ilvl w:val="0"/>
                <w:numId w:val="4"/>
              </w:numPr>
              <w:tabs>
                <w:tab w:val="num" w:pos="284"/>
                <w:tab w:val="num" w:pos="1080"/>
              </w:tabs>
              <w:ind w:left="284" w:hanging="284"/>
              <w:rPr>
                <w:noProof/>
              </w:rPr>
            </w:pPr>
            <w:r w:rsidRPr="00044A19">
              <w:rPr>
                <w:noProof/>
              </w:rPr>
              <w:t>a copy of the receipt of the entrance tuition fee paid to the KTU or LSU bank account or certified copies of documents proving the right not to pay the entrance tuition fee;</w:t>
            </w:r>
          </w:p>
          <w:p w14:paraId="2CAFFF45" w14:textId="77777777" w:rsidR="002C671C" w:rsidRPr="00044A19" w:rsidRDefault="002C671C" w:rsidP="002C671C">
            <w:pPr>
              <w:numPr>
                <w:ilvl w:val="0"/>
                <w:numId w:val="4"/>
              </w:numPr>
              <w:tabs>
                <w:tab w:val="num" w:pos="284"/>
                <w:tab w:val="num" w:pos="1080"/>
              </w:tabs>
              <w:ind w:left="284" w:hanging="284"/>
              <w:jc w:val="both"/>
              <w:rPr>
                <w:noProof/>
              </w:rPr>
            </w:pPr>
            <w:r w:rsidRPr="00044A19">
              <w:rPr>
                <w:noProof/>
              </w:rPr>
              <w:t>documents confirming the change of surname, if not all the documents submitted are with the same surname (copies are served);</w:t>
            </w:r>
          </w:p>
          <w:p w14:paraId="76E0B70E" w14:textId="77777777" w:rsidR="002C671C" w:rsidRPr="00044A19" w:rsidRDefault="002C671C" w:rsidP="002A3417">
            <w:pPr>
              <w:numPr>
                <w:ilvl w:val="0"/>
                <w:numId w:val="4"/>
              </w:numPr>
              <w:tabs>
                <w:tab w:val="num" w:pos="284"/>
                <w:tab w:val="num" w:pos="1080"/>
              </w:tabs>
              <w:ind w:left="284" w:hanging="284"/>
              <w:rPr>
                <w:noProof/>
              </w:rPr>
            </w:pPr>
            <w:r w:rsidRPr="00044A19">
              <w:rPr>
                <w:noProof/>
              </w:rPr>
              <w:t>A copy of the passport's personal data page or a copy of the identity card (a copy is served).</w:t>
            </w:r>
          </w:p>
        </w:tc>
      </w:tr>
      <w:tr w:rsidR="002C671C" w:rsidRPr="00044A19" w14:paraId="4A862BEE" w14:textId="77777777">
        <w:trPr>
          <w:trHeight w:val="700"/>
        </w:trPr>
        <w:tc>
          <w:tcPr>
            <w:tcW w:w="9356" w:type="dxa"/>
            <w:tcBorders>
              <w:top w:val="single" w:sz="4" w:space="0" w:color="auto"/>
              <w:left w:val="single" w:sz="4" w:space="0" w:color="auto"/>
              <w:bottom w:val="single" w:sz="4" w:space="0" w:color="auto"/>
              <w:right w:val="single" w:sz="4" w:space="0" w:color="auto"/>
            </w:tcBorders>
          </w:tcPr>
          <w:p w14:paraId="72FFF632" w14:textId="77777777" w:rsidR="002C671C" w:rsidRPr="00054326" w:rsidRDefault="002C671C" w:rsidP="0048571C">
            <w:pPr>
              <w:pStyle w:val="Header"/>
              <w:tabs>
                <w:tab w:val="clear" w:pos="4153"/>
                <w:tab w:val="clear" w:pos="8306"/>
              </w:tabs>
              <w:jc w:val="center"/>
              <w:rPr>
                <w:noProof/>
                <w:szCs w:val="24"/>
                <w:lang w:val="lt-LT"/>
              </w:rPr>
            </w:pPr>
            <w:r w:rsidRPr="00054326">
              <w:rPr>
                <w:noProof/>
                <w:szCs w:val="24"/>
              </w:rPr>
              <w:lastRenderedPageBreak/>
              <w:t>Additional documents</w:t>
            </w:r>
          </w:p>
          <w:p w14:paraId="6094E0EF" w14:textId="77777777" w:rsidR="002C671C" w:rsidRPr="00054326" w:rsidRDefault="002C671C" w:rsidP="00C9170D">
            <w:pPr>
              <w:pStyle w:val="Header"/>
              <w:tabs>
                <w:tab w:val="clear" w:pos="4153"/>
                <w:tab w:val="clear" w:pos="8306"/>
              </w:tabs>
              <w:rPr>
                <w:noProof/>
                <w:lang w:val="lt-LT"/>
              </w:rPr>
            </w:pPr>
            <w:r w:rsidRPr="00054326">
              <w:rPr>
                <w:noProof/>
                <w:szCs w:val="24"/>
              </w:rPr>
              <w:t>Documents at the discretion of the applicant, reflecting his/her scientific and pedagogical activities.</w:t>
            </w:r>
          </w:p>
        </w:tc>
      </w:tr>
    </w:tbl>
    <w:p w14:paraId="18503403" w14:textId="77777777" w:rsidR="0041222E" w:rsidRDefault="0041222E" w:rsidP="0041222E">
      <w:pPr>
        <w:tabs>
          <w:tab w:val="left" w:pos="284"/>
        </w:tabs>
        <w:rPr>
          <w:b/>
          <w:noProof/>
        </w:rPr>
      </w:pPr>
    </w:p>
    <w:p w14:paraId="57E815CE" w14:textId="77777777" w:rsidR="0041222E" w:rsidRDefault="0041222E" w:rsidP="0041222E">
      <w:pPr>
        <w:tabs>
          <w:tab w:val="left" w:pos="284"/>
        </w:tabs>
        <w:rPr>
          <w:b/>
          <w:noProof/>
        </w:rPr>
      </w:pPr>
    </w:p>
    <w:p w14:paraId="7D995AF2" w14:textId="77777777" w:rsidR="0028048B" w:rsidRDefault="0028048B" w:rsidP="0028048B">
      <w:pPr>
        <w:numPr>
          <w:ilvl w:val="0"/>
          <w:numId w:val="1"/>
        </w:numPr>
        <w:tabs>
          <w:tab w:val="left" w:pos="284"/>
        </w:tabs>
        <w:rPr>
          <w:b/>
          <w:noProof/>
        </w:rPr>
      </w:pPr>
      <w:r w:rsidRPr="00044A19">
        <w:rPr>
          <w:b/>
          <w:noProof/>
        </w:rPr>
        <w:t xml:space="preserve">Entrance fee, account details. </w:t>
      </w:r>
    </w:p>
    <w:p w14:paraId="7F42F151" w14:textId="77777777" w:rsidR="006F5737" w:rsidRPr="001F5EFE" w:rsidRDefault="006F5737" w:rsidP="006F5737">
      <w:pPr>
        <w:pStyle w:val="PlainText"/>
        <w:numPr>
          <w:ilvl w:val="1"/>
          <w:numId w:val="1"/>
        </w:numPr>
        <w:tabs>
          <w:tab w:val="num" w:pos="0"/>
          <w:tab w:val="left" w:pos="993"/>
        </w:tabs>
        <w:ind w:left="0" w:firstLine="360"/>
        <w:jc w:val="both"/>
        <w:rPr>
          <w:rFonts w:ascii="Times New Roman" w:hAnsi="Times New Roman"/>
          <w:noProof/>
          <w:sz w:val="24"/>
        </w:rPr>
      </w:pPr>
      <w:r w:rsidRPr="001F5EFE">
        <w:rPr>
          <w:rFonts w:ascii="Times New Roman" w:hAnsi="Times New Roman"/>
          <w:noProof/>
          <w:sz w:val="24"/>
        </w:rPr>
        <w:t xml:space="preserve">When submitting documents </w:t>
      </w:r>
      <w:r w:rsidRPr="001F5EFE">
        <w:rPr>
          <w:rFonts w:ascii="Times New Roman" w:hAnsi="Times New Roman"/>
          <w:i/>
          <w:noProof/>
          <w:sz w:val="24"/>
          <w:szCs w:val="24"/>
          <w:lang w:eastAsia="lt-LT"/>
        </w:rPr>
        <w:t>at Kaunas University of Technology</w:t>
      </w:r>
      <w:r w:rsidRPr="001F5EFE">
        <w:rPr>
          <w:rFonts w:ascii="Times New Roman" w:hAnsi="Times New Roman"/>
          <w:noProof/>
          <w:sz w:val="24"/>
          <w:szCs w:val="24"/>
          <w:lang w:eastAsia="lt-LT"/>
        </w:rPr>
        <w:t xml:space="preserve">, </w:t>
      </w:r>
      <w:r w:rsidRPr="001F5EFE">
        <w:rPr>
          <w:rFonts w:ascii="Times New Roman" w:hAnsi="Times New Roman"/>
          <w:noProof/>
          <w:sz w:val="24"/>
        </w:rPr>
        <w:t xml:space="preserve">the entrance fee (EUR 40 for citizens of Lithuania and other European Union countries and EUR 100 for citizens of non-European Union countries) is transferred to </w:t>
      </w:r>
      <w:r w:rsidRPr="001F5EFE">
        <w:rPr>
          <w:rFonts w:ascii="Times New Roman" w:hAnsi="Times New Roman"/>
          <w:noProof/>
          <w:sz w:val="24"/>
          <w:szCs w:val="24"/>
          <w:lang w:eastAsia="lt-LT"/>
        </w:rPr>
        <w:t xml:space="preserve"> the account of Kaunas University of Technology</w:t>
      </w:r>
      <w:r w:rsidRPr="001F5EFE">
        <w:rPr>
          <w:rFonts w:ascii="Times New Roman" w:hAnsi="Times New Roman"/>
          <w:noProof/>
          <w:sz w:val="24"/>
        </w:rPr>
        <w:t>:</w:t>
      </w:r>
    </w:p>
    <w:p w14:paraId="4630B6EC" w14:textId="77777777" w:rsidR="006F5737" w:rsidRPr="001F5EFE" w:rsidRDefault="006F5737" w:rsidP="006F5737">
      <w:pPr>
        <w:rPr>
          <w:noProof/>
        </w:rPr>
      </w:pPr>
    </w:p>
    <w:p w14:paraId="55E6575F" w14:textId="77777777" w:rsidR="006F5737" w:rsidRPr="001F5EFE" w:rsidRDefault="006F5737" w:rsidP="006F5737">
      <w:pPr>
        <w:rPr>
          <w:noProof/>
          <w:sz w:val="22"/>
          <w:szCs w:val="22"/>
        </w:rPr>
      </w:pPr>
      <w:r w:rsidRPr="001F5EFE">
        <w:rPr>
          <w:noProof/>
          <w:sz w:val="22"/>
          <w:szCs w:val="22"/>
        </w:rPr>
        <w:t xml:space="preserve">Recipient – Kaunas University of Technology, </w:t>
      </w:r>
      <w:r w:rsidRPr="001F5EFE">
        <w:rPr>
          <w:noProof/>
          <w:sz w:val="22"/>
          <w:szCs w:val="22"/>
        </w:rPr>
        <w:br/>
      </w:r>
      <w:r w:rsidRPr="001F5EFE">
        <w:rPr>
          <w:rStyle w:val="Strong"/>
          <w:noProof/>
          <w:sz w:val="22"/>
          <w:szCs w:val="22"/>
        </w:rPr>
        <w:t>beneficiary's bank – AB Swedbank</w:t>
      </w:r>
      <w:r w:rsidRPr="001F5EFE">
        <w:rPr>
          <w:noProof/>
          <w:sz w:val="22"/>
          <w:szCs w:val="22"/>
        </w:rPr>
        <w:t>, account No. LT54 7300 0100 0251 0317, bank code – 73000, abbreviated name of the contribution – "Entrance fee for studies", code – 2881, the code of the applicant is written in the column of the payer's code,</w:t>
      </w:r>
    </w:p>
    <w:p w14:paraId="00B2B6F9" w14:textId="77777777" w:rsidR="006F5737" w:rsidRPr="001F5EFE" w:rsidRDefault="006F5737" w:rsidP="006F5737">
      <w:pPr>
        <w:rPr>
          <w:noProof/>
          <w:sz w:val="22"/>
          <w:szCs w:val="22"/>
        </w:rPr>
      </w:pPr>
    </w:p>
    <w:p w14:paraId="632231AA" w14:textId="77777777" w:rsidR="006F5737" w:rsidRPr="001F5EFE" w:rsidRDefault="006F5737" w:rsidP="006F5737">
      <w:pPr>
        <w:rPr>
          <w:noProof/>
          <w:sz w:val="22"/>
          <w:szCs w:val="22"/>
        </w:rPr>
      </w:pPr>
      <w:r w:rsidRPr="001F5EFE">
        <w:rPr>
          <w:noProof/>
          <w:sz w:val="22"/>
          <w:szCs w:val="22"/>
        </w:rPr>
        <w:t>or</w:t>
      </w:r>
    </w:p>
    <w:p w14:paraId="31D84457" w14:textId="77777777" w:rsidR="006F5737" w:rsidRPr="001F5EFE" w:rsidRDefault="006F5737" w:rsidP="006F5737">
      <w:pPr>
        <w:rPr>
          <w:noProof/>
          <w:sz w:val="22"/>
          <w:szCs w:val="22"/>
        </w:rPr>
      </w:pPr>
      <w:r w:rsidRPr="001F5EFE">
        <w:rPr>
          <w:noProof/>
          <w:sz w:val="22"/>
          <w:szCs w:val="22"/>
        </w:rPr>
        <w:t xml:space="preserve">Beneficiary – Kaunas University of Technology, </w:t>
      </w:r>
      <w:r w:rsidRPr="001F5EFE">
        <w:rPr>
          <w:noProof/>
          <w:sz w:val="22"/>
          <w:szCs w:val="22"/>
        </w:rPr>
        <w:br/>
      </w:r>
      <w:r w:rsidRPr="001F5EFE">
        <w:rPr>
          <w:rStyle w:val="Strong"/>
          <w:noProof/>
          <w:sz w:val="22"/>
          <w:szCs w:val="22"/>
        </w:rPr>
        <w:t>beneficiary's bank – AB SEB bankas</w:t>
      </w:r>
      <w:r w:rsidRPr="001F5EFE">
        <w:rPr>
          <w:noProof/>
          <w:sz w:val="22"/>
          <w:szCs w:val="22"/>
        </w:rPr>
        <w:t>, account No. LT75 7044 0600 0310 4494, bank code – 70440, abbreviated name of the fee – "Entrance fee for studies", code – 2881, the code of the applicant is written in the payer code section,</w:t>
      </w:r>
    </w:p>
    <w:p w14:paraId="50C28D07" w14:textId="77777777" w:rsidR="006F5737" w:rsidRPr="001F5EFE" w:rsidRDefault="006F5737" w:rsidP="006F5737">
      <w:pPr>
        <w:rPr>
          <w:noProof/>
          <w:sz w:val="22"/>
          <w:szCs w:val="22"/>
        </w:rPr>
      </w:pPr>
    </w:p>
    <w:p w14:paraId="52A93410" w14:textId="77777777" w:rsidR="006F5737" w:rsidRPr="001F5EFE" w:rsidRDefault="006F5737" w:rsidP="006F5737">
      <w:pPr>
        <w:rPr>
          <w:noProof/>
          <w:sz w:val="22"/>
          <w:szCs w:val="22"/>
        </w:rPr>
      </w:pPr>
      <w:r w:rsidRPr="001F5EFE">
        <w:rPr>
          <w:noProof/>
          <w:sz w:val="22"/>
          <w:szCs w:val="22"/>
        </w:rPr>
        <w:t>or</w:t>
      </w:r>
    </w:p>
    <w:p w14:paraId="403F2094" w14:textId="77777777" w:rsidR="006F5737" w:rsidRPr="00044A19" w:rsidRDefault="006F5737" w:rsidP="006F5737">
      <w:pPr>
        <w:rPr>
          <w:noProof/>
          <w:sz w:val="22"/>
          <w:szCs w:val="22"/>
        </w:rPr>
      </w:pPr>
      <w:r w:rsidRPr="001F5EFE">
        <w:rPr>
          <w:noProof/>
          <w:sz w:val="22"/>
          <w:szCs w:val="22"/>
        </w:rPr>
        <w:t xml:space="preserve">The beneficiary is Kaunas University of Technology, </w:t>
      </w:r>
      <w:r w:rsidRPr="001F5EFE">
        <w:rPr>
          <w:noProof/>
          <w:sz w:val="22"/>
          <w:szCs w:val="22"/>
        </w:rPr>
        <w:br/>
      </w:r>
      <w:r w:rsidRPr="001F5EFE">
        <w:rPr>
          <w:rStyle w:val="Strong"/>
          <w:noProof/>
          <w:sz w:val="22"/>
          <w:szCs w:val="22"/>
        </w:rPr>
        <w:t xml:space="preserve"> the beneficiary's bank is AB DNB bankas</w:t>
      </w:r>
      <w:r w:rsidRPr="001F5EFE">
        <w:rPr>
          <w:noProof/>
          <w:sz w:val="22"/>
          <w:szCs w:val="22"/>
        </w:rPr>
        <w:t>, account No. LT70 0425 0240 0369, bank code – 40100, abbreviated fee name – "Entrance Study Fee", code – 2881, the identity code of the applicant is written in the payer's code section.</w:t>
      </w:r>
    </w:p>
    <w:p w14:paraId="50D1B4A4" w14:textId="77777777" w:rsidR="006F5737" w:rsidRPr="00044A19" w:rsidRDefault="006F5737" w:rsidP="006F5737">
      <w:pPr>
        <w:pStyle w:val="PlainText"/>
        <w:ind w:left="360"/>
        <w:jc w:val="both"/>
        <w:rPr>
          <w:rFonts w:ascii="Times New Roman" w:hAnsi="Times New Roman"/>
          <w:noProof/>
          <w:sz w:val="24"/>
        </w:rPr>
      </w:pPr>
    </w:p>
    <w:p w14:paraId="180BE07B" w14:textId="16CC5A79" w:rsidR="006F5737" w:rsidRPr="001F5EFE" w:rsidRDefault="006F5737" w:rsidP="006F5737">
      <w:pPr>
        <w:pStyle w:val="PlainText"/>
        <w:numPr>
          <w:ilvl w:val="1"/>
          <w:numId w:val="1"/>
        </w:numPr>
        <w:tabs>
          <w:tab w:val="num" w:pos="0"/>
          <w:tab w:val="left" w:pos="993"/>
        </w:tabs>
        <w:ind w:left="0" w:firstLine="360"/>
        <w:jc w:val="both"/>
        <w:rPr>
          <w:rFonts w:ascii="Times New Roman" w:hAnsi="Times New Roman"/>
          <w:noProof/>
          <w:sz w:val="24"/>
          <w:szCs w:val="24"/>
        </w:rPr>
      </w:pPr>
      <w:r w:rsidRPr="001F5EFE">
        <w:rPr>
          <w:rFonts w:ascii="Times New Roman" w:hAnsi="Times New Roman"/>
          <w:noProof/>
          <w:sz w:val="24"/>
          <w:szCs w:val="24"/>
        </w:rPr>
        <w:t xml:space="preserve">When submitting documents </w:t>
      </w:r>
      <w:r w:rsidRPr="001F5EFE">
        <w:rPr>
          <w:rFonts w:ascii="Times New Roman" w:hAnsi="Times New Roman"/>
          <w:i/>
          <w:noProof/>
          <w:sz w:val="24"/>
          <w:szCs w:val="24"/>
          <w:lang w:eastAsia="lt-LT"/>
        </w:rPr>
        <w:t>at the Lithuanian Sports University</w:t>
      </w:r>
      <w:r w:rsidRPr="001F5EFE">
        <w:rPr>
          <w:rFonts w:ascii="Times New Roman" w:hAnsi="Times New Roman"/>
          <w:noProof/>
          <w:sz w:val="24"/>
          <w:szCs w:val="24"/>
          <w:lang w:eastAsia="lt-LT"/>
        </w:rPr>
        <w:t xml:space="preserve">, </w:t>
      </w:r>
      <w:r w:rsidRPr="001F5EFE">
        <w:rPr>
          <w:rFonts w:ascii="Times New Roman" w:hAnsi="Times New Roman"/>
          <w:noProof/>
          <w:sz w:val="24"/>
        </w:rPr>
        <w:t xml:space="preserve"> the entrance fee (40 Eur) </w:t>
      </w:r>
      <w:r w:rsidRPr="001F5EFE">
        <w:rPr>
          <w:rFonts w:ascii="Times New Roman" w:hAnsi="Times New Roman"/>
          <w:noProof/>
          <w:sz w:val="24"/>
          <w:szCs w:val="24"/>
        </w:rPr>
        <w:t xml:space="preserve">is transferred to the account of the Lithuanian Sports University with SEB bank No. LT047044060003325574, bank code 70440, payment fee code 005, payer code – personal identification number (subject to the payer's consent to submit). </w:t>
      </w:r>
    </w:p>
    <w:p w14:paraId="1AAF8D8D" w14:textId="77777777" w:rsidR="006F5737" w:rsidRPr="001F5EFE" w:rsidRDefault="006F5737" w:rsidP="006F5737">
      <w:pPr>
        <w:pStyle w:val="PlainText"/>
        <w:numPr>
          <w:ilvl w:val="1"/>
          <w:numId w:val="1"/>
        </w:numPr>
        <w:tabs>
          <w:tab w:val="left" w:pos="993"/>
        </w:tabs>
        <w:ind w:hanging="162"/>
        <w:jc w:val="both"/>
        <w:rPr>
          <w:rFonts w:ascii="Times New Roman" w:hAnsi="Times New Roman"/>
          <w:noProof/>
          <w:sz w:val="24"/>
        </w:rPr>
      </w:pPr>
      <w:r w:rsidRPr="001F5EFE">
        <w:rPr>
          <w:rFonts w:ascii="Times New Roman" w:hAnsi="Times New Roman"/>
          <w:noProof/>
          <w:sz w:val="24"/>
        </w:rPr>
        <w:t>The entrance tuition fee is non-refundable.</w:t>
      </w:r>
    </w:p>
    <w:p w14:paraId="5BD61CE8" w14:textId="77777777" w:rsidR="006F5737" w:rsidRPr="001F5EFE" w:rsidRDefault="006F5737" w:rsidP="006F5737">
      <w:pPr>
        <w:pStyle w:val="PlainText"/>
        <w:ind w:left="792"/>
        <w:jc w:val="both"/>
        <w:rPr>
          <w:rFonts w:ascii="Times New Roman" w:hAnsi="Times New Roman"/>
          <w:noProof/>
          <w:sz w:val="24"/>
        </w:rPr>
      </w:pPr>
    </w:p>
    <w:p w14:paraId="401FE372" w14:textId="77777777" w:rsidR="006F5737" w:rsidRPr="001F5EFE" w:rsidRDefault="006F5737" w:rsidP="006F5737">
      <w:pPr>
        <w:pStyle w:val="PlainText"/>
        <w:numPr>
          <w:ilvl w:val="0"/>
          <w:numId w:val="1"/>
        </w:numPr>
        <w:jc w:val="both"/>
        <w:rPr>
          <w:rFonts w:ascii="Times New Roman" w:hAnsi="Times New Roman"/>
          <w:b/>
          <w:noProof/>
          <w:sz w:val="24"/>
        </w:rPr>
      </w:pPr>
      <w:r w:rsidRPr="001F5EFE">
        <w:rPr>
          <w:rFonts w:ascii="Times New Roman" w:hAnsi="Times New Roman"/>
          <w:b/>
          <w:noProof/>
          <w:sz w:val="24"/>
        </w:rPr>
        <w:t>State-funded doctoral places</w:t>
      </w:r>
      <w:r w:rsidRPr="001F5EFE">
        <w:rPr>
          <w:rFonts w:ascii="Times New Roman" w:hAnsi="Times New Roman"/>
          <w:noProof/>
          <w:sz w:val="24"/>
        </w:rPr>
        <w:t xml:space="preserve">. </w:t>
      </w:r>
    </w:p>
    <w:p w14:paraId="22656D39" w14:textId="77777777" w:rsidR="006F5737" w:rsidRPr="001F5EFE" w:rsidRDefault="006F5737" w:rsidP="006F5737">
      <w:pPr>
        <w:pStyle w:val="PlainText"/>
        <w:ind w:left="360"/>
        <w:jc w:val="both"/>
        <w:rPr>
          <w:rFonts w:ascii="Times New Roman" w:hAnsi="Times New Roman"/>
          <w:b/>
          <w:noProof/>
          <w:sz w:val="24"/>
        </w:rPr>
      </w:pPr>
    </w:p>
    <w:tbl>
      <w:tblPr>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1526"/>
        <w:gridCol w:w="1701"/>
        <w:gridCol w:w="1559"/>
      </w:tblGrid>
      <w:tr w:rsidR="006F5737" w:rsidRPr="001F5EFE" w14:paraId="7AA7A97A" w14:textId="77777777">
        <w:trPr>
          <w:trHeight w:val="427"/>
        </w:trPr>
        <w:tc>
          <w:tcPr>
            <w:tcW w:w="2835" w:type="dxa"/>
          </w:tcPr>
          <w:p w14:paraId="281BF142" w14:textId="77777777" w:rsidR="006F5737" w:rsidRPr="001F5EFE" w:rsidRDefault="006F5737">
            <w:pPr>
              <w:pStyle w:val="PlainText"/>
              <w:jc w:val="both"/>
              <w:rPr>
                <w:rFonts w:ascii="Times New Roman" w:hAnsi="Times New Roman"/>
                <w:b/>
                <w:noProof/>
                <w:sz w:val="24"/>
                <w:lang w:val="lt-LT"/>
              </w:rPr>
            </w:pPr>
            <w:r w:rsidRPr="001F5EFE">
              <w:rPr>
                <w:rFonts w:ascii="Times New Roman" w:hAnsi="Times New Roman"/>
                <w:b/>
                <w:noProof/>
                <w:sz w:val="24"/>
              </w:rPr>
              <w:t>Form of study</w:t>
            </w:r>
          </w:p>
        </w:tc>
        <w:tc>
          <w:tcPr>
            <w:tcW w:w="1526" w:type="dxa"/>
          </w:tcPr>
          <w:p w14:paraId="53034ABD" w14:textId="77777777" w:rsidR="006F5737" w:rsidRPr="001F5EFE" w:rsidRDefault="006F5737">
            <w:pPr>
              <w:pStyle w:val="PlainText"/>
              <w:jc w:val="center"/>
              <w:rPr>
                <w:rFonts w:ascii="Times New Roman" w:hAnsi="Times New Roman"/>
                <w:b/>
                <w:noProof/>
                <w:sz w:val="24"/>
                <w:lang w:val="lt-LT"/>
              </w:rPr>
            </w:pPr>
            <w:r w:rsidRPr="001F5EFE">
              <w:rPr>
                <w:rFonts w:ascii="Times New Roman" w:hAnsi="Times New Roman"/>
                <w:b/>
                <w:noProof/>
                <w:sz w:val="24"/>
              </w:rPr>
              <w:t>KTU</w:t>
            </w:r>
          </w:p>
        </w:tc>
        <w:tc>
          <w:tcPr>
            <w:tcW w:w="1701" w:type="dxa"/>
          </w:tcPr>
          <w:p w14:paraId="405725BA" w14:textId="77777777" w:rsidR="006F5737" w:rsidRPr="001F5EFE" w:rsidRDefault="006F5737">
            <w:pPr>
              <w:pStyle w:val="PlainText"/>
              <w:jc w:val="center"/>
              <w:rPr>
                <w:rFonts w:ascii="Times New Roman" w:hAnsi="Times New Roman"/>
                <w:b/>
                <w:noProof/>
                <w:sz w:val="24"/>
                <w:lang w:val="lt-LT"/>
              </w:rPr>
            </w:pPr>
            <w:r w:rsidRPr="001F5EFE">
              <w:rPr>
                <w:rFonts w:ascii="Times New Roman" w:hAnsi="Times New Roman"/>
                <w:b/>
                <w:noProof/>
                <w:sz w:val="24"/>
              </w:rPr>
              <w:t>LSU</w:t>
            </w:r>
          </w:p>
        </w:tc>
        <w:tc>
          <w:tcPr>
            <w:tcW w:w="1559" w:type="dxa"/>
          </w:tcPr>
          <w:p w14:paraId="6A4F2E14" w14:textId="77777777" w:rsidR="006F5737" w:rsidRPr="001F5EFE" w:rsidRDefault="006F5737">
            <w:pPr>
              <w:pStyle w:val="PlainText"/>
              <w:jc w:val="center"/>
              <w:rPr>
                <w:rFonts w:ascii="Times New Roman" w:hAnsi="Times New Roman"/>
                <w:b/>
                <w:noProof/>
                <w:sz w:val="24"/>
                <w:lang w:val="lt-LT"/>
              </w:rPr>
            </w:pPr>
            <w:r>
              <w:rPr>
                <w:rFonts w:ascii="Times New Roman" w:hAnsi="Times New Roman"/>
                <w:b/>
                <w:noProof/>
                <w:sz w:val="24"/>
              </w:rPr>
              <w:t>VU</w:t>
            </w:r>
          </w:p>
        </w:tc>
      </w:tr>
      <w:tr w:rsidR="006F5737" w:rsidRPr="00226585" w14:paraId="7146D6FD" w14:textId="77777777">
        <w:tc>
          <w:tcPr>
            <w:tcW w:w="2835" w:type="dxa"/>
          </w:tcPr>
          <w:p w14:paraId="0D1DA2F6" w14:textId="77777777" w:rsidR="006F5737" w:rsidRPr="00226585" w:rsidRDefault="006F5737">
            <w:pPr>
              <w:pStyle w:val="PlainText"/>
              <w:jc w:val="both"/>
              <w:rPr>
                <w:rFonts w:ascii="Times New Roman" w:hAnsi="Times New Roman"/>
                <w:b/>
                <w:noProof/>
                <w:sz w:val="24"/>
                <w:lang w:val="lt-LT"/>
              </w:rPr>
            </w:pPr>
            <w:r w:rsidRPr="00226585">
              <w:rPr>
                <w:rFonts w:ascii="Times New Roman" w:hAnsi="Times New Roman"/>
                <w:b/>
                <w:noProof/>
                <w:sz w:val="24"/>
              </w:rPr>
              <w:t xml:space="preserve">Full-time studies </w:t>
            </w:r>
          </w:p>
          <w:p w14:paraId="450171BD" w14:textId="77777777" w:rsidR="006F5737" w:rsidRPr="00226585" w:rsidRDefault="006F5737">
            <w:pPr>
              <w:pStyle w:val="PlainText"/>
              <w:jc w:val="both"/>
              <w:rPr>
                <w:rFonts w:ascii="Times New Roman" w:hAnsi="Times New Roman"/>
                <w:b/>
                <w:noProof/>
                <w:sz w:val="24"/>
                <w:lang w:val="lt-LT"/>
              </w:rPr>
            </w:pPr>
            <w:r w:rsidRPr="00226585">
              <w:rPr>
                <w:rFonts w:ascii="Times New Roman" w:hAnsi="Times New Roman"/>
                <w:b/>
                <w:noProof/>
                <w:sz w:val="24"/>
              </w:rPr>
              <w:t>(4 years)</w:t>
            </w:r>
          </w:p>
        </w:tc>
        <w:tc>
          <w:tcPr>
            <w:tcW w:w="1526" w:type="dxa"/>
          </w:tcPr>
          <w:p w14:paraId="6375263E" w14:textId="77777777" w:rsidR="006F5737" w:rsidRPr="00226585" w:rsidRDefault="006F5737">
            <w:pPr>
              <w:pStyle w:val="PlainText"/>
              <w:jc w:val="center"/>
              <w:rPr>
                <w:rFonts w:ascii="Times New Roman" w:hAnsi="Times New Roman"/>
                <w:b/>
                <w:bCs/>
                <w:noProof/>
                <w:sz w:val="24"/>
                <w:lang w:val="lt-LT"/>
              </w:rPr>
            </w:pPr>
            <w:r w:rsidRPr="00226585">
              <w:rPr>
                <w:rFonts w:ascii="Times New Roman" w:hAnsi="Times New Roman"/>
                <w:b/>
                <w:bCs/>
                <w:noProof/>
                <w:sz w:val="22"/>
                <w:szCs w:val="22"/>
              </w:rPr>
              <w:t>1</w:t>
            </w:r>
          </w:p>
        </w:tc>
        <w:tc>
          <w:tcPr>
            <w:tcW w:w="1701" w:type="dxa"/>
          </w:tcPr>
          <w:p w14:paraId="2048F669" w14:textId="441341B9" w:rsidR="006F5737" w:rsidRPr="00226585" w:rsidRDefault="00CF720F">
            <w:pPr>
              <w:pStyle w:val="PlainText"/>
              <w:jc w:val="center"/>
              <w:rPr>
                <w:rFonts w:ascii="Times New Roman" w:hAnsi="Times New Roman"/>
                <w:b/>
                <w:noProof/>
                <w:sz w:val="24"/>
                <w:lang w:val="lt-LT"/>
              </w:rPr>
            </w:pPr>
            <w:r>
              <w:rPr>
                <w:rFonts w:ascii="Times New Roman" w:hAnsi="Times New Roman"/>
                <w:b/>
                <w:noProof/>
                <w:sz w:val="24"/>
              </w:rPr>
              <w:t>1</w:t>
            </w:r>
          </w:p>
        </w:tc>
        <w:tc>
          <w:tcPr>
            <w:tcW w:w="1559" w:type="dxa"/>
          </w:tcPr>
          <w:p w14:paraId="2A21E47A" w14:textId="77777777" w:rsidR="006F5737" w:rsidRPr="00226585" w:rsidRDefault="006F5737">
            <w:pPr>
              <w:pStyle w:val="PlainText"/>
              <w:jc w:val="center"/>
              <w:rPr>
                <w:rFonts w:ascii="Times New Roman" w:hAnsi="Times New Roman"/>
                <w:b/>
                <w:noProof/>
                <w:sz w:val="24"/>
                <w:lang w:val="en-US"/>
              </w:rPr>
            </w:pPr>
            <w:r w:rsidRPr="00226585">
              <w:rPr>
                <w:rFonts w:ascii="Times New Roman" w:hAnsi="Times New Roman"/>
                <w:b/>
                <w:noProof/>
                <w:sz w:val="24"/>
              </w:rPr>
              <w:t>-</w:t>
            </w:r>
          </w:p>
        </w:tc>
      </w:tr>
      <w:tr w:rsidR="006F5737" w:rsidRPr="00226585" w14:paraId="5B288475" w14:textId="77777777">
        <w:tc>
          <w:tcPr>
            <w:tcW w:w="2835" w:type="dxa"/>
          </w:tcPr>
          <w:p w14:paraId="45B28A5E" w14:textId="77777777" w:rsidR="006F5737" w:rsidRPr="00226585" w:rsidRDefault="006F5737">
            <w:pPr>
              <w:pStyle w:val="PlainText"/>
              <w:jc w:val="both"/>
              <w:rPr>
                <w:rFonts w:ascii="Times New Roman" w:hAnsi="Times New Roman"/>
                <w:b/>
                <w:noProof/>
                <w:sz w:val="24"/>
                <w:lang w:val="lt-LT"/>
              </w:rPr>
            </w:pPr>
            <w:r w:rsidRPr="00226585">
              <w:rPr>
                <w:rFonts w:ascii="Times New Roman" w:hAnsi="Times New Roman"/>
                <w:b/>
                <w:noProof/>
                <w:sz w:val="24"/>
              </w:rPr>
              <w:t xml:space="preserve">Part-time studies </w:t>
            </w:r>
          </w:p>
          <w:p w14:paraId="6D7305B2" w14:textId="77777777" w:rsidR="006F5737" w:rsidRPr="00226585" w:rsidRDefault="006F5737">
            <w:pPr>
              <w:pStyle w:val="PlainText"/>
              <w:jc w:val="both"/>
              <w:rPr>
                <w:rFonts w:ascii="Times New Roman" w:hAnsi="Times New Roman"/>
                <w:b/>
                <w:noProof/>
                <w:sz w:val="24"/>
                <w:lang w:val="lt-LT"/>
              </w:rPr>
            </w:pPr>
            <w:r w:rsidRPr="00226585">
              <w:rPr>
                <w:rFonts w:ascii="Times New Roman" w:hAnsi="Times New Roman"/>
                <w:b/>
                <w:noProof/>
                <w:sz w:val="24"/>
              </w:rPr>
              <w:t>(6 years)</w:t>
            </w:r>
          </w:p>
        </w:tc>
        <w:tc>
          <w:tcPr>
            <w:tcW w:w="1526" w:type="dxa"/>
          </w:tcPr>
          <w:p w14:paraId="70AE7DCA" w14:textId="77777777" w:rsidR="006F5737" w:rsidRPr="00226585" w:rsidRDefault="006F5737">
            <w:pPr>
              <w:pStyle w:val="PlainText"/>
              <w:jc w:val="center"/>
              <w:rPr>
                <w:rFonts w:ascii="Times New Roman" w:hAnsi="Times New Roman"/>
                <w:b/>
                <w:noProof/>
                <w:sz w:val="24"/>
                <w:lang w:val="lt-LT"/>
              </w:rPr>
            </w:pPr>
            <w:r w:rsidRPr="00226585">
              <w:rPr>
                <w:rFonts w:ascii="Times New Roman" w:hAnsi="Times New Roman"/>
                <w:b/>
                <w:noProof/>
                <w:sz w:val="24"/>
              </w:rPr>
              <w:t>Not</w:t>
            </w:r>
          </w:p>
        </w:tc>
        <w:tc>
          <w:tcPr>
            <w:tcW w:w="1701" w:type="dxa"/>
          </w:tcPr>
          <w:p w14:paraId="711C9F99" w14:textId="77777777" w:rsidR="006F5737" w:rsidRPr="00226585" w:rsidRDefault="006F5737">
            <w:pPr>
              <w:pStyle w:val="PlainText"/>
              <w:jc w:val="center"/>
              <w:rPr>
                <w:rFonts w:ascii="Times New Roman" w:hAnsi="Times New Roman"/>
                <w:b/>
                <w:noProof/>
                <w:sz w:val="24"/>
                <w:lang w:val="lt-LT"/>
              </w:rPr>
            </w:pPr>
            <w:r w:rsidRPr="00226585">
              <w:rPr>
                <w:rFonts w:ascii="Times New Roman" w:hAnsi="Times New Roman"/>
                <w:b/>
                <w:noProof/>
                <w:sz w:val="24"/>
              </w:rPr>
              <w:t>Not</w:t>
            </w:r>
          </w:p>
        </w:tc>
        <w:tc>
          <w:tcPr>
            <w:tcW w:w="1559" w:type="dxa"/>
          </w:tcPr>
          <w:p w14:paraId="72239C1A" w14:textId="77777777" w:rsidR="006F5737" w:rsidRPr="00226585" w:rsidRDefault="006F5737">
            <w:pPr>
              <w:pStyle w:val="PlainText"/>
              <w:jc w:val="center"/>
              <w:rPr>
                <w:rFonts w:ascii="Times New Roman" w:hAnsi="Times New Roman"/>
                <w:b/>
                <w:noProof/>
                <w:sz w:val="24"/>
                <w:lang w:val="lt-LT"/>
              </w:rPr>
            </w:pPr>
            <w:r w:rsidRPr="00226585">
              <w:rPr>
                <w:rFonts w:ascii="Times New Roman" w:hAnsi="Times New Roman"/>
                <w:b/>
                <w:noProof/>
                <w:sz w:val="24"/>
              </w:rPr>
              <w:t>Not</w:t>
            </w:r>
          </w:p>
        </w:tc>
      </w:tr>
    </w:tbl>
    <w:p w14:paraId="3C6E75D0" w14:textId="77777777" w:rsidR="006F5737" w:rsidRPr="00226585" w:rsidRDefault="006F5737" w:rsidP="006F5737">
      <w:pPr>
        <w:pStyle w:val="Style"/>
        <w:ind w:left="360"/>
        <w:rPr>
          <w:b/>
          <w:noProof/>
        </w:rPr>
      </w:pPr>
    </w:p>
    <w:p w14:paraId="74AA8952" w14:textId="77777777" w:rsidR="006F5737" w:rsidRPr="00226585" w:rsidRDefault="006F5737" w:rsidP="006F5737">
      <w:pPr>
        <w:pStyle w:val="Style"/>
        <w:numPr>
          <w:ilvl w:val="0"/>
          <w:numId w:val="1"/>
        </w:numPr>
        <w:rPr>
          <w:b/>
          <w:noProof/>
        </w:rPr>
      </w:pPr>
      <w:r w:rsidRPr="00226585">
        <w:rPr>
          <w:b/>
          <w:noProof/>
        </w:rPr>
        <w:t>Annual tuition fee (EUR) for students enrolled in paid studies</w:t>
      </w:r>
      <w:r w:rsidRPr="00226585">
        <w:rPr>
          <w:noProof/>
        </w:rPr>
        <w:t xml:space="preserve">. </w:t>
      </w:r>
    </w:p>
    <w:p w14:paraId="4D630A0C" w14:textId="77777777" w:rsidR="006F5737" w:rsidRPr="00226585" w:rsidRDefault="006F5737" w:rsidP="006F5737">
      <w:pPr>
        <w:pStyle w:val="Style"/>
        <w:rPr>
          <w:b/>
          <w:noProof/>
        </w:rPr>
      </w:pP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1843"/>
        <w:gridCol w:w="1701"/>
        <w:gridCol w:w="1701"/>
      </w:tblGrid>
      <w:tr w:rsidR="006F5737" w:rsidRPr="00226585" w14:paraId="4BFDD591" w14:textId="77777777">
        <w:tc>
          <w:tcPr>
            <w:tcW w:w="2093" w:type="dxa"/>
          </w:tcPr>
          <w:p w14:paraId="6B85408E" w14:textId="77777777" w:rsidR="006F5737" w:rsidRPr="00226585" w:rsidRDefault="006F5737">
            <w:pPr>
              <w:pStyle w:val="Style"/>
              <w:jc w:val="center"/>
              <w:rPr>
                <w:b/>
                <w:noProof/>
                <w:sz w:val="22"/>
                <w:szCs w:val="22"/>
              </w:rPr>
            </w:pPr>
          </w:p>
        </w:tc>
        <w:tc>
          <w:tcPr>
            <w:tcW w:w="1843" w:type="dxa"/>
          </w:tcPr>
          <w:p w14:paraId="720A6B63" w14:textId="77777777" w:rsidR="006F5737" w:rsidRPr="00226585" w:rsidRDefault="006F5737">
            <w:pPr>
              <w:pStyle w:val="Style"/>
              <w:jc w:val="center"/>
              <w:rPr>
                <w:b/>
                <w:noProof/>
                <w:sz w:val="22"/>
                <w:szCs w:val="22"/>
              </w:rPr>
            </w:pPr>
            <w:r w:rsidRPr="00226585">
              <w:rPr>
                <w:b/>
                <w:noProof/>
                <w:sz w:val="22"/>
                <w:szCs w:val="22"/>
              </w:rPr>
              <w:t>KTU</w:t>
            </w:r>
          </w:p>
        </w:tc>
        <w:tc>
          <w:tcPr>
            <w:tcW w:w="1701" w:type="dxa"/>
          </w:tcPr>
          <w:p w14:paraId="14C6B312" w14:textId="77777777" w:rsidR="006F5737" w:rsidRPr="00226585" w:rsidRDefault="006F5737">
            <w:pPr>
              <w:pStyle w:val="Style"/>
              <w:jc w:val="center"/>
              <w:rPr>
                <w:b/>
                <w:noProof/>
                <w:sz w:val="22"/>
                <w:szCs w:val="22"/>
              </w:rPr>
            </w:pPr>
            <w:r w:rsidRPr="00226585">
              <w:rPr>
                <w:b/>
                <w:noProof/>
                <w:sz w:val="22"/>
                <w:szCs w:val="22"/>
              </w:rPr>
              <w:t>LSU</w:t>
            </w:r>
          </w:p>
        </w:tc>
        <w:tc>
          <w:tcPr>
            <w:tcW w:w="1701" w:type="dxa"/>
          </w:tcPr>
          <w:p w14:paraId="25D087FE" w14:textId="77777777" w:rsidR="006F5737" w:rsidRPr="00226585" w:rsidRDefault="006F5737">
            <w:pPr>
              <w:pStyle w:val="Style"/>
              <w:jc w:val="center"/>
              <w:rPr>
                <w:b/>
                <w:noProof/>
                <w:sz w:val="22"/>
                <w:szCs w:val="22"/>
              </w:rPr>
            </w:pPr>
            <w:r w:rsidRPr="00226585">
              <w:rPr>
                <w:b/>
                <w:noProof/>
                <w:sz w:val="22"/>
                <w:szCs w:val="22"/>
              </w:rPr>
              <w:t>VU</w:t>
            </w:r>
          </w:p>
        </w:tc>
      </w:tr>
      <w:tr w:rsidR="006F5737" w:rsidRPr="00226585" w14:paraId="1E03253E" w14:textId="77777777">
        <w:tc>
          <w:tcPr>
            <w:tcW w:w="2093" w:type="dxa"/>
          </w:tcPr>
          <w:p w14:paraId="63F701A7" w14:textId="77777777" w:rsidR="006F5737" w:rsidRPr="00226585" w:rsidRDefault="006F5737">
            <w:pPr>
              <w:pStyle w:val="Style"/>
              <w:rPr>
                <w:noProof/>
                <w:sz w:val="22"/>
                <w:szCs w:val="22"/>
              </w:rPr>
            </w:pPr>
            <w:r w:rsidRPr="00226585">
              <w:rPr>
                <w:b/>
                <w:noProof/>
                <w:sz w:val="22"/>
                <w:szCs w:val="22"/>
              </w:rPr>
              <w:t>Full-time</w:t>
            </w:r>
            <w:r w:rsidRPr="00226585">
              <w:rPr>
                <w:noProof/>
                <w:sz w:val="22"/>
                <w:szCs w:val="22"/>
              </w:rPr>
              <w:t xml:space="preserve"> studies</w:t>
            </w:r>
          </w:p>
        </w:tc>
        <w:tc>
          <w:tcPr>
            <w:tcW w:w="1843" w:type="dxa"/>
          </w:tcPr>
          <w:p w14:paraId="160745AD" w14:textId="05F706D5" w:rsidR="006F5737" w:rsidRPr="00226585" w:rsidRDefault="00AB3F4C">
            <w:pPr>
              <w:pStyle w:val="Style"/>
              <w:jc w:val="center"/>
              <w:rPr>
                <w:sz w:val="22"/>
                <w:szCs w:val="22"/>
              </w:rPr>
            </w:pPr>
            <w:r w:rsidRPr="00AB3F4C">
              <w:rPr>
                <w:bCs/>
                <w:noProof/>
              </w:rPr>
              <w:t>12728</w:t>
            </w:r>
            <w:r>
              <w:rPr>
                <w:bCs/>
                <w:noProof/>
              </w:rPr>
              <w:t xml:space="preserve"> </w:t>
            </w:r>
            <w:r w:rsidR="006F5737" w:rsidRPr="00226585">
              <w:rPr>
                <w:szCs w:val="22"/>
              </w:rPr>
              <w:t>EUR</w:t>
            </w:r>
          </w:p>
        </w:tc>
        <w:tc>
          <w:tcPr>
            <w:tcW w:w="1701" w:type="dxa"/>
          </w:tcPr>
          <w:p w14:paraId="3008C7CE" w14:textId="0DE2E469" w:rsidR="006F5737" w:rsidRPr="00226585" w:rsidRDefault="00AB3F4C">
            <w:pPr>
              <w:pStyle w:val="Style"/>
              <w:jc w:val="center"/>
              <w:rPr>
                <w:bCs/>
                <w:noProof/>
                <w:lang w:val="en-US"/>
              </w:rPr>
            </w:pPr>
            <w:r w:rsidRPr="00AB3F4C">
              <w:rPr>
                <w:bCs/>
                <w:noProof/>
              </w:rPr>
              <w:t>12728</w:t>
            </w:r>
            <w:r w:rsidR="006F5737" w:rsidRPr="00226585">
              <w:rPr>
                <w:bCs/>
                <w:noProof/>
              </w:rPr>
              <w:t xml:space="preserve"> EUR</w:t>
            </w:r>
          </w:p>
        </w:tc>
        <w:tc>
          <w:tcPr>
            <w:tcW w:w="1701" w:type="dxa"/>
          </w:tcPr>
          <w:p w14:paraId="5BE5E806" w14:textId="77777777" w:rsidR="006F5737" w:rsidRPr="00226585" w:rsidRDefault="006F5737">
            <w:pPr>
              <w:pStyle w:val="Style"/>
              <w:jc w:val="center"/>
              <w:rPr>
                <w:noProof/>
                <w:sz w:val="22"/>
                <w:szCs w:val="22"/>
              </w:rPr>
            </w:pPr>
            <w:r w:rsidRPr="00226585">
              <w:rPr>
                <w:noProof/>
                <w:sz w:val="22"/>
                <w:szCs w:val="22"/>
              </w:rPr>
              <w:t>–</w:t>
            </w:r>
          </w:p>
        </w:tc>
      </w:tr>
      <w:tr w:rsidR="006F5737" w:rsidRPr="00044A19" w14:paraId="52846509" w14:textId="77777777">
        <w:tc>
          <w:tcPr>
            <w:tcW w:w="2093" w:type="dxa"/>
          </w:tcPr>
          <w:p w14:paraId="79B8870C" w14:textId="77777777" w:rsidR="006F5737" w:rsidRPr="00226585" w:rsidRDefault="006F5737">
            <w:pPr>
              <w:pStyle w:val="Style"/>
              <w:rPr>
                <w:noProof/>
                <w:sz w:val="22"/>
                <w:szCs w:val="22"/>
              </w:rPr>
            </w:pPr>
            <w:r w:rsidRPr="00226585">
              <w:rPr>
                <w:b/>
                <w:noProof/>
                <w:sz w:val="22"/>
                <w:szCs w:val="22"/>
              </w:rPr>
              <w:t>Part-time</w:t>
            </w:r>
            <w:r w:rsidRPr="00226585">
              <w:rPr>
                <w:noProof/>
                <w:sz w:val="22"/>
                <w:szCs w:val="22"/>
              </w:rPr>
              <w:t xml:space="preserve"> studies</w:t>
            </w:r>
          </w:p>
        </w:tc>
        <w:tc>
          <w:tcPr>
            <w:tcW w:w="1843" w:type="dxa"/>
          </w:tcPr>
          <w:p w14:paraId="3721DB29" w14:textId="77777777" w:rsidR="006F5737" w:rsidRPr="00226585" w:rsidRDefault="006F5737">
            <w:pPr>
              <w:pStyle w:val="Style"/>
              <w:jc w:val="center"/>
              <w:rPr>
                <w:noProof/>
                <w:sz w:val="22"/>
                <w:szCs w:val="22"/>
              </w:rPr>
            </w:pPr>
            <w:r w:rsidRPr="00226585">
              <w:rPr>
                <w:noProof/>
                <w:sz w:val="22"/>
                <w:szCs w:val="22"/>
              </w:rPr>
              <w:t>–</w:t>
            </w:r>
          </w:p>
        </w:tc>
        <w:tc>
          <w:tcPr>
            <w:tcW w:w="1701" w:type="dxa"/>
          </w:tcPr>
          <w:p w14:paraId="28E17ADA" w14:textId="77777777" w:rsidR="006F5737" w:rsidRPr="00226585" w:rsidRDefault="006F5737">
            <w:pPr>
              <w:pStyle w:val="Style"/>
              <w:jc w:val="center"/>
              <w:rPr>
                <w:noProof/>
              </w:rPr>
            </w:pPr>
            <w:r w:rsidRPr="00226585">
              <w:rPr>
                <w:noProof/>
                <w:sz w:val="22"/>
                <w:szCs w:val="22"/>
              </w:rPr>
              <w:t>–</w:t>
            </w:r>
          </w:p>
        </w:tc>
        <w:tc>
          <w:tcPr>
            <w:tcW w:w="1701" w:type="dxa"/>
          </w:tcPr>
          <w:p w14:paraId="6D32D78E" w14:textId="77777777" w:rsidR="006F5737" w:rsidRPr="00A05E95" w:rsidRDefault="006F5737">
            <w:pPr>
              <w:pStyle w:val="Style"/>
              <w:jc w:val="center"/>
              <w:rPr>
                <w:noProof/>
                <w:sz w:val="22"/>
                <w:szCs w:val="22"/>
              </w:rPr>
            </w:pPr>
            <w:r w:rsidRPr="00226585">
              <w:rPr>
                <w:noProof/>
                <w:sz w:val="22"/>
                <w:szCs w:val="22"/>
              </w:rPr>
              <w:t>_</w:t>
            </w:r>
          </w:p>
        </w:tc>
      </w:tr>
    </w:tbl>
    <w:p w14:paraId="3C24ED40" w14:textId="77777777" w:rsidR="006F5737" w:rsidRPr="00044A19" w:rsidRDefault="006F5737" w:rsidP="006F5737">
      <w:pPr>
        <w:rPr>
          <w:noProof/>
        </w:rPr>
      </w:pPr>
    </w:p>
    <w:p w14:paraId="6FAE8810" w14:textId="77777777" w:rsidR="006F5737" w:rsidRDefault="006F5737" w:rsidP="006F5737">
      <w:pPr>
        <w:rPr>
          <w:noProof/>
        </w:rPr>
      </w:pPr>
      <w:r w:rsidRPr="00044A19">
        <w:rPr>
          <w:noProof/>
        </w:rPr>
        <w:lastRenderedPageBreak/>
        <w:t>The tuition fee is paid according to the conditions provided for in the study agreement.</w:t>
      </w:r>
    </w:p>
    <w:p w14:paraId="15A6C986" w14:textId="77777777" w:rsidR="006F5737" w:rsidRDefault="006F5737" w:rsidP="006F5737">
      <w:pPr>
        <w:rPr>
          <w:noProof/>
        </w:rPr>
      </w:pPr>
    </w:p>
    <w:p w14:paraId="3A8DC8F6" w14:textId="77777777" w:rsidR="006F5737" w:rsidRDefault="006F5737" w:rsidP="006F5737">
      <w:pPr>
        <w:rPr>
          <w:noProof/>
        </w:rPr>
      </w:pPr>
    </w:p>
    <w:p w14:paraId="6C635071" w14:textId="77777777" w:rsidR="006F5737" w:rsidRDefault="006F5737" w:rsidP="006F5737">
      <w:pPr>
        <w:rPr>
          <w:noProof/>
        </w:rPr>
      </w:pPr>
    </w:p>
    <w:p w14:paraId="3911FF67" w14:textId="7D454AB9" w:rsidR="006F5737" w:rsidRPr="00AB3F4C" w:rsidRDefault="006F5737" w:rsidP="006F5737">
      <w:pPr>
        <w:pStyle w:val="PlainText"/>
        <w:jc w:val="both"/>
        <w:rPr>
          <w:rFonts w:ascii="Times New Roman" w:hAnsi="Times New Roman"/>
          <w:noProof/>
          <w:sz w:val="24"/>
          <w:szCs w:val="24"/>
          <w:u w:val="single"/>
          <w:lang w:val="en-US"/>
        </w:rPr>
      </w:pPr>
      <w:r w:rsidRPr="00BF35FE">
        <w:rPr>
          <w:rFonts w:ascii="Times New Roman" w:hAnsi="Times New Roman"/>
          <w:noProof/>
          <w:sz w:val="24"/>
          <w:szCs w:val="24"/>
          <w:u w:val="single"/>
        </w:rPr>
        <w:t xml:space="preserve">Send documents to the Lithuanian Sports University by e-mail: </w:t>
      </w:r>
      <w:r w:rsidR="00CF720F">
        <w:rPr>
          <w:rFonts w:ascii="Times New Roman" w:hAnsi="Times New Roman"/>
          <w:noProof/>
          <w:sz w:val="24"/>
          <w:szCs w:val="24"/>
          <w:u w:val="single"/>
        </w:rPr>
        <w:t>ieva</w:t>
      </w:r>
      <w:r w:rsidRPr="00BF35FE">
        <w:rPr>
          <w:rFonts w:ascii="Times New Roman" w:hAnsi="Times New Roman"/>
          <w:noProof/>
          <w:sz w:val="24"/>
          <w:szCs w:val="24"/>
          <w:u w:val="single"/>
        </w:rPr>
        <w:t>.</w:t>
      </w:r>
      <w:r w:rsidR="00CF720F">
        <w:rPr>
          <w:rFonts w:ascii="Times New Roman" w:hAnsi="Times New Roman"/>
          <w:noProof/>
          <w:sz w:val="24"/>
          <w:szCs w:val="24"/>
          <w:u w:val="single"/>
        </w:rPr>
        <w:t>sereikaite</w:t>
      </w:r>
      <w:r w:rsidRPr="00BF35FE">
        <w:rPr>
          <w:rFonts w:ascii="Times New Roman" w:hAnsi="Times New Roman"/>
          <w:noProof/>
          <w:sz w:val="24"/>
          <w:szCs w:val="24"/>
          <w:u w:val="single"/>
        </w:rPr>
        <w:t>@lsu.lt</w:t>
      </w:r>
    </w:p>
    <w:p w14:paraId="027FF21B" w14:textId="77777777" w:rsidR="006F5737" w:rsidRPr="00044A19" w:rsidRDefault="006F5737" w:rsidP="006F5737">
      <w:pPr>
        <w:pStyle w:val="PlainText"/>
        <w:jc w:val="both"/>
        <w:rPr>
          <w:rFonts w:ascii="Times New Roman" w:hAnsi="Times New Roman"/>
          <w:b/>
          <w:noProof/>
          <w:sz w:val="24"/>
        </w:rPr>
      </w:pPr>
    </w:p>
    <w:p w14:paraId="0177A791" w14:textId="77777777" w:rsidR="006F5737" w:rsidRDefault="006F5737" w:rsidP="006F5737">
      <w:pPr>
        <w:tabs>
          <w:tab w:val="left" w:pos="426"/>
        </w:tabs>
        <w:ind w:left="720"/>
        <w:jc w:val="both"/>
        <w:rPr>
          <w:b/>
          <w:noProof/>
        </w:rPr>
      </w:pPr>
    </w:p>
    <w:p w14:paraId="66640A2B" w14:textId="77777777" w:rsidR="006F5737" w:rsidRPr="00044A19" w:rsidRDefault="006F5737" w:rsidP="006F5737">
      <w:pPr>
        <w:tabs>
          <w:tab w:val="left" w:pos="426"/>
        </w:tabs>
        <w:ind w:left="720"/>
        <w:jc w:val="both"/>
        <w:rPr>
          <w:b/>
          <w:noProof/>
        </w:rPr>
      </w:pPr>
      <w:r w:rsidRPr="00044A19">
        <w:rPr>
          <w:b/>
          <w:noProof/>
        </w:rPr>
        <w:t xml:space="preserve">Information on the submission of documents and the conduct of the competition shall be provided  </w:t>
      </w:r>
    </w:p>
    <w:p w14:paraId="26E6EFB4" w14:textId="77777777" w:rsidR="006F5737" w:rsidRPr="00044A19" w:rsidRDefault="006F5737" w:rsidP="006F5737">
      <w:pPr>
        <w:rPr>
          <w:b/>
          <w:noProof/>
        </w:rPr>
      </w:pPr>
    </w:p>
    <w:p w14:paraId="04869C31" w14:textId="77777777" w:rsidR="006F5737" w:rsidRPr="00044A19" w:rsidRDefault="006F5737" w:rsidP="006F5737">
      <w:pPr>
        <w:rPr>
          <w:b/>
          <w:noProof/>
        </w:rPr>
      </w:pPr>
      <w:r w:rsidRPr="00044A19">
        <w:rPr>
          <w:b/>
          <w:noProof/>
        </w:rPr>
        <w:t>Kaunas University of Technology</w:t>
      </w:r>
    </w:p>
    <w:p w14:paraId="3B22C870" w14:textId="77777777" w:rsidR="006F5737" w:rsidRPr="00044A19" w:rsidRDefault="006F5737" w:rsidP="006F5737">
      <w:pPr>
        <w:pStyle w:val="PlainText"/>
        <w:jc w:val="both"/>
        <w:rPr>
          <w:rFonts w:ascii="Times New Roman" w:hAnsi="Times New Roman"/>
          <w:noProof/>
          <w:sz w:val="24"/>
          <w:szCs w:val="24"/>
        </w:rPr>
      </w:pPr>
      <w:r>
        <w:rPr>
          <w:rFonts w:ascii="Times New Roman" w:hAnsi="Times New Roman"/>
          <w:sz w:val="24"/>
          <w:szCs w:val="24"/>
        </w:rPr>
        <w:t>Doctoral School</w:t>
      </w:r>
      <w:r w:rsidRPr="00044A19">
        <w:rPr>
          <w:rFonts w:ascii="Times New Roman" w:hAnsi="Times New Roman"/>
          <w:noProof/>
          <w:sz w:val="24"/>
          <w:szCs w:val="24"/>
        </w:rPr>
        <w:t>, tel.: +370 608 15 609</w:t>
      </w:r>
      <w:r w:rsidRPr="00044A19">
        <w:rPr>
          <w:rFonts w:ascii="Times New Roman" w:hAnsi="Times New Roman"/>
          <w:sz w:val="24"/>
          <w:szCs w:val="24"/>
        </w:rPr>
        <w:t xml:space="preserve">, </w:t>
      </w:r>
      <w:r w:rsidRPr="00044A19">
        <w:rPr>
          <w:rFonts w:ascii="Times New Roman" w:hAnsi="Times New Roman"/>
          <w:noProof/>
          <w:sz w:val="24"/>
          <w:szCs w:val="24"/>
        </w:rPr>
        <w:t xml:space="preserve">e-mail </w:t>
      </w:r>
      <w:hyperlink r:id="rId8" w:history="1">
        <w:r w:rsidRPr="00044A19">
          <w:rPr>
            <w:rStyle w:val="Hyperlink"/>
            <w:rFonts w:ascii="Times New Roman" w:hAnsi="Times New Roman"/>
            <w:color w:val="auto"/>
            <w:sz w:val="24"/>
            <w:szCs w:val="24"/>
          </w:rPr>
          <w:t>doktorantura@ktu.lt</w:t>
        </w:r>
      </w:hyperlink>
      <w:r w:rsidRPr="00044A19">
        <w:rPr>
          <w:rFonts w:ascii="Times New Roman" w:hAnsi="Times New Roman"/>
          <w:noProof/>
          <w:sz w:val="24"/>
          <w:szCs w:val="24"/>
        </w:rPr>
        <w:t xml:space="preserve"> </w:t>
      </w:r>
    </w:p>
    <w:p w14:paraId="407032D9" w14:textId="77777777" w:rsidR="006F5737" w:rsidRPr="00044A19" w:rsidRDefault="006F5737" w:rsidP="006F5737">
      <w:pPr>
        <w:pStyle w:val="PlainText"/>
        <w:jc w:val="both"/>
        <w:rPr>
          <w:rFonts w:ascii="Times New Roman" w:hAnsi="Times New Roman"/>
          <w:noProof/>
          <w:sz w:val="24"/>
          <w:szCs w:val="24"/>
        </w:rPr>
      </w:pPr>
      <w:r>
        <w:rPr>
          <w:rFonts w:ascii="Times New Roman" w:hAnsi="Times New Roman"/>
          <w:noProof/>
          <w:sz w:val="24"/>
          <w:szCs w:val="24"/>
        </w:rPr>
        <w:t>Studentų g. 50, Kaunas, Student Info Centre</w:t>
      </w:r>
    </w:p>
    <w:p w14:paraId="2B5B9795" w14:textId="77777777" w:rsidR="006F5737" w:rsidRDefault="006F5737" w:rsidP="006F5737">
      <w:pPr>
        <w:rPr>
          <w:noProof/>
          <w:u w:val="single"/>
        </w:rPr>
      </w:pPr>
      <w:r w:rsidRPr="00044A19">
        <w:rPr>
          <w:noProof/>
        </w:rPr>
        <w:t xml:space="preserve">Kaunas University of Technology website address </w:t>
      </w:r>
    </w:p>
    <w:p w14:paraId="73D3066B" w14:textId="77777777" w:rsidR="006F5737" w:rsidRDefault="006F5737" w:rsidP="006F5737">
      <w:hyperlink r:id="rId9" w:history="1">
        <w:r w:rsidRPr="006D456E">
          <w:rPr>
            <w:rStyle w:val="Hyperlink"/>
          </w:rPr>
          <w:t>https://stojantiesiems.ktu.edu/doktorantura/</w:t>
        </w:r>
      </w:hyperlink>
    </w:p>
    <w:p w14:paraId="01AA282B" w14:textId="77777777" w:rsidR="006F5737" w:rsidRPr="00226585" w:rsidRDefault="006F5737" w:rsidP="006F5737">
      <w:pPr>
        <w:rPr>
          <w:noProof/>
        </w:rPr>
      </w:pPr>
    </w:p>
    <w:p w14:paraId="77D39F4F" w14:textId="77777777" w:rsidR="006F5737" w:rsidRPr="00044A19" w:rsidRDefault="006F5737" w:rsidP="006F5737">
      <w:pPr>
        <w:rPr>
          <w:b/>
          <w:noProof/>
        </w:rPr>
      </w:pPr>
      <w:r w:rsidRPr="001D6AE2">
        <w:rPr>
          <w:b/>
          <w:noProof/>
        </w:rPr>
        <w:t>Lietuvos sporto universitetas</w:t>
      </w:r>
    </w:p>
    <w:p w14:paraId="0C93818E" w14:textId="77777777" w:rsidR="006F5737" w:rsidRPr="0099779C" w:rsidRDefault="006F5737" w:rsidP="006F5737">
      <w:pPr>
        <w:pStyle w:val="PlainText"/>
        <w:jc w:val="both"/>
        <w:rPr>
          <w:rFonts w:ascii="Times New Roman" w:hAnsi="Times New Roman"/>
          <w:noProof/>
          <w:sz w:val="24"/>
          <w:lang w:val="lt-LT"/>
        </w:rPr>
      </w:pPr>
      <w:r w:rsidRPr="00667E09">
        <w:rPr>
          <w:rFonts w:ascii="Times New Roman" w:hAnsi="Times New Roman"/>
          <w:noProof/>
          <w:sz w:val="24"/>
        </w:rPr>
        <w:t>In the Department of Science and Doctoral Studies</w:t>
      </w:r>
      <w:r w:rsidRPr="001D6AE2">
        <w:rPr>
          <w:rFonts w:ascii="Times New Roman" w:hAnsi="Times New Roman"/>
          <w:noProof/>
          <w:sz w:val="24"/>
          <w:szCs w:val="24"/>
        </w:rPr>
        <w:t xml:space="preserve">, email </w:t>
      </w:r>
      <w:hyperlink r:id="rId10" w:history="1">
        <w:r w:rsidRPr="00B20C50">
          <w:rPr>
            <w:rStyle w:val="Hyperlink"/>
            <w:rFonts w:ascii="Times New Roman" w:hAnsi="Times New Roman"/>
            <w:noProof/>
            <w:sz w:val="24"/>
            <w:szCs w:val="24"/>
          </w:rPr>
          <w:t>kestutis.puzas@lsu.lt</w:t>
        </w:r>
      </w:hyperlink>
      <w:r w:rsidRPr="008F4987">
        <w:rPr>
          <w:rFonts w:ascii="Times New Roman" w:hAnsi="Times New Roman"/>
          <w:noProof/>
          <w:sz w:val="24"/>
          <w:szCs w:val="24"/>
        </w:rPr>
        <w:t xml:space="preserve"> </w:t>
      </w:r>
    </w:p>
    <w:p w14:paraId="11DDDA2A" w14:textId="192174C1" w:rsidR="006F5737" w:rsidRPr="00044A19" w:rsidRDefault="006F5737" w:rsidP="006F5737">
      <w:pPr>
        <w:pStyle w:val="PlainText"/>
        <w:jc w:val="both"/>
        <w:rPr>
          <w:rFonts w:ascii="Times New Roman" w:hAnsi="Times New Roman"/>
          <w:noProof/>
          <w:sz w:val="24"/>
          <w:szCs w:val="24"/>
        </w:rPr>
      </w:pPr>
      <w:r w:rsidRPr="001D6AE2">
        <w:rPr>
          <w:rFonts w:ascii="Times New Roman" w:hAnsi="Times New Roman"/>
          <w:noProof/>
          <w:sz w:val="24"/>
        </w:rPr>
        <w:t>Sporto g. 6, room 210. (central building), Tel. +370 69009866, Kaunas</w:t>
      </w:r>
    </w:p>
    <w:p w14:paraId="07072BDE" w14:textId="77777777" w:rsidR="006F5737" w:rsidRDefault="006F5737" w:rsidP="006F5737">
      <w:pPr>
        <w:pStyle w:val="PlainText"/>
        <w:jc w:val="both"/>
        <w:rPr>
          <w:rFonts w:ascii="Times New Roman" w:hAnsi="Times New Roman"/>
          <w:noProof/>
          <w:sz w:val="24"/>
          <w:szCs w:val="24"/>
        </w:rPr>
      </w:pPr>
      <w:r>
        <w:rPr>
          <w:rFonts w:ascii="Times New Roman" w:hAnsi="Times New Roman"/>
          <w:noProof/>
          <w:sz w:val="24"/>
          <w:szCs w:val="24"/>
        </w:rPr>
        <w:t xml:space="preserve">LSU website address </w:t>
      </w:r>
      <w:hyperlink r:id="rId11" w:history="1">
        <w:r w:rsidRPr="005522E4">
          <w:rPr>
            <w:rStyle w:val="Hyperlink"/>
            <w:rFonts w:ascii="Times New Roman" w:hAnsi="Times New Roman"/>
            <w:noProof/>
            <w:sz w:val="24"/>
            <w:szCs w:val="24"/>
          </w:rPr>
          <w:t>https://www.lsu.lt/mokslas/doktorantura/edukologijos-mokslo-krypties-doktorantura/</w:t>
        </w:r>
      </w:hyperlink>
    </w:p>
    <w:p w14:paraId="392A9660" w14:textId="77777777" w:rsidR="006F5737" w:rsidRPr="006F5737" w:rsidRDefault="006F5737" w:rsidP="006F5737">
      <w:pPr>
        <w:tabs>
          <w:tab w:val="left" w:pos="284"/>
        </w:tabs>
        <w:rPr>
          <w:b/>
          <w:noProof/>
          <w:lang w:val="x-none"/>
        </w:rPr>
      </w:pPr>
    </w:p>
    <w:p w14:paraId="31D7B997" w14:textId="77777777" w:rsidR="009B0FD1" w:rsidRPr="00044A19" w:rsidRDefault="009B0FD1" w:rsidP="009B0FD1">
      <w:pPr>
        <w:jc w:val="right"/>
        <w:rPr>
          <w:b/>
          <w:noProof/>
        </w:rPr>
      </w:pPr>
    </w:p>
    <w:p w14:paraId="3BF7B218" w14:textId="77777777" w:rsidR="009B0FD1" w:rsidRPr="00044A19" w:rsidRDefault="00FD78BB" w:rsidP="009B0FD1">
      <w:pPr>
        <w:jc w:val="right"/>
        <w:rPr>
          <w:b/>
          <w:noProof/>
        </w:rPr>
      </w:pPr>
      <w:r>
        <w:rPr>
          <w:b/>
          <w:noProof/>
        </w:rPr>
        <w:br w:type="page"/>
      </w:r>
    </w:p>
    <w:p w14:paraId="28780D33" w14:textId="77777777" w:rsidR="004D2339" w:rsidRPr="00044A19" w:rsidRDefault="004D2339" w:rsidP="009B0FD1">
      <w:pPr>
        <w:jc w:val="right"/>
        <w:rPr>
          <w:b/>
          <w:noProof/>
        </w:rPr>
      </w:pPr>
      <w:r w:rsidRPr="00044A19">
        <w:rPr>
          <w:b/>
          <w:noProof/>
        </w:rPr>
        <w:lastRenderedPageBreak/>
        <w:t>Annex 1</w:t>
      </w:r>
    </w:p>
    <w:p w14:paraId="209F2623" w14:textId="77777777" w:rsidR="004D2339" w:rsidRPr="00044A19" w:rsidRDefault="004D2339" w:rsidP="004D2339">
      <w:pPr>
        <w:jc w:val="center"/>
        <w:rPr>
          <w:b/>
          <w:noProof/>
          <w:sz w:val="32"/>
          <w:szCs w:val="32"/>
        </w:rPr>
      </w:pPr>
      <w:r w:rsidRPr="00044A19">
        <w:rPr>
          <w:b/>
          <w:noProof/>
          <w:sz w:val="32"/>
          <w:szCs w:val="32"/>
        </w:rPr>
        <w:t>Calculation of the competition score (published)</w:t>
      </w:r>
    </w:p>
    <w:p w14:paraId="1486C091" w14:textId="77777777" w:rsidR="004D2339" w:rsidRPr="00044A19" w:rsidRDefault="004D2339" w:rsidP="004D2339">
      <w:pPr>
        <w:rPr>
          <w:noProof/>
        </w:rPr>
      </w:pPr>
    </w:p>
    <w:p w14:paraId="109648D4" w14:textId="77777777" w:rsidR="004D2339" w:rsidRPr="00044A19" w:rsidRDefault="004D2339" w:rsidP="004D2339">
      <w:pPr>
        <w:rPr>
          <w:noProof/>
          <w:sz w:val="36"/>
          <w:szCs w:val="36"/>
        </w:rPr>
      </w:pPr>
      <w:r w:rsidRPr="00044A19">
        <w:rPr>
          <w:noProof/>
          <w:sz w:val="36"/>
          <w:szCs w:val="36"/>
        </w:rPr>
        <w:t>KB = apxP+amxM+adxD+auxU+ampxMP</w:t>
      </w:r>
    </w:p>
    <w:p w14:paraId="7074B1CC" w14:textId="77777777" w:rsidR="004D2339" w:rsidRPr="00044A19" w:rsidRDefault="004D2339" w:rsidP="004D2339">
      <w:pPr>
        <w:rPr>
          <w:noProof/>
        </w:rPr>
      </w:pPr>
    </w:p>
    <w:p w14:paraId="47D5D592" w14:textId="77777777" w:rsidR="004D2339" w:rsidRPr="00044A19" w:rsidRDefault="004D2339" w:rsidP="004D2339">
      <w:pPr>
        <w:rPr>
          <w:noProof/>
        </w:rPr>
      </w:pPr>
      <w:r w:rsidRPr="00044A19">
        <w:rPr>
          <w:noProof/>
        </w:rPr>
        <w:t>KB – competition score;</w:t>
      </w:r>
    </w:p>
    <w:p w14:paraId="716F229E" w14:textId="77777777" w:rsidR="004D2339" w:rsidRPr="00044A19" w:rsidRDefault="004D2339" w:rsidP="004D2339">
      <w:pPr>
        <w:rPr>
          <w:noProof/>
        </w:rPr>
      </w:pPr>
      <w:r w:rsidRPr="00044A19">
        <w:rPr>
          <w:noProof/>
        </w:rPr>
        <w:t>ai – significance factor;</w:t>
      </w:r>
    </w:p>
    <w:p w14:paraId="4F900CC5" w14:textId="77777777" w:rsidR="004D2339" w:rsidRPr="00044A19" w:rsidRDefault="004D2339" w:rsidP="004D2339">
      <w:pPr>
        <w:rPr>
          <w:noProof/>
        </w:rPr>
      </w:pPr>
      <w:r w:rsidRPr="00044A19">
        <w:rPr>
          <w:noProof/>
        </w:rPr>
        <w:t>The ten-point system gives the scores when evaluating:</w:t>
      </w:r>
    </w:p>
    <w:p w14:paraId="6446C7B1" w14:textId="77777777" w:rsidR="004D2339" w:rsidRPr="00044A19" w:rsidRDefault="004D2339" w:rsidP="004D2339">
      <w:pPr>
        <w:numPr>
          <w:ilvl w:val="0"/>
          <w:numId w:val="6"/>
        </w:numPr>
        <w:rPr>
          <w:noProof/>
        </w:rPr>
      </w:pPr>
      <w:r w:rsidRPr="00044A19">
        <w:rPr>
          <w:noProof/>
        </w:rPr>
        <w:t>P – publications,</w:t>
      </w:r>
    </w:p>
    <w:p w14:paraId="0A67C13F" w14:textId="77777777" w:rsidR="004D2339" w:rsidRPr="00044A19" w:rsidRDefault="004D2339" w:rsidP="004D2339">
      <w:pPr>
        <w:numPr>
          <w:ilvl w:val="0"/>
          <w:numId w:val="6"/>
        </w:numPr>
        <w:rPr>
          <w:noProof/>
        </w:rPr>
      </w:pPr>
      <w:r w:rsidRPr="00044A19">
        <w:rPr>
          <w:noProof/>
        </w:rPr>
        <w:t>M – scientific experience,</w:t>
      </w:r>
    </w:p>
    <w:p w14:paraId="496D4F99" w14:textId="77777777" w:rsidR="004D2339" w:rsidRPr="00044A19" w:rsidRDefault="004D2339" w:rsidP="004D2339">
      <w:pPr>
        <w:numPr>
          <w:ilvl w:val="0"/>
          <w:numId w:val="6"/>
        </w:numPr>
        <w:rPr>
          <w:noProof/>
        </w:rPr>
      </w:pPr>
      <w:r w:rsidRPr="00044A19">
        <w:rPr>
          <w:noProof/>
        </w:rPr>
        <w:t>D – the weighted average of the grades specified in the supplement to the diploma of master's or single-level higher education studies (including the evaluation of the final thesis, if any),</w:t>
      </w:r>
    </w:p>
    <w:p w14:paraId="019385E4" w14:textId="77777777" w:rsidR="004D2339" w:rsidRPr="00044A19" w:rsidRDefault="004D2339" w:rsidP="004D2339">
      <w:pPr>
        <w:numPr>
          <w:ilvl w:val="0"/>
          <w:numId w:val="6"/>
        </w:numPr>
        <w:rPr>
          <w:noProof/>
        </w:rPr>
      </w:pPr>
      <w:r w:rsidRPr="00044A19">
        <w:rPr>
          <w:noProof/>
        </w:rPr>
        <w:t>U – a foreign language certificate (English, French, German) specified in the supplement to the diploma (optional) of a first, second or single-level higher education institution or in a certificate issued by a licensed foreign language centre,</w:t>
      </w:r>
    </w:p>
    <w:p w14:paraId="13841F1F" w14:textId="77777777" w:rsidR="004D2339" w:rsidRPr="00044A19" w:rsidRDefault="00067BC7" w:rsidP="004D2339">
      <w:pPr>
        <w:numPr>
          <w:ilvl w:val="0"/>
          <w:numId w:val="6"/>
        </w:numPr>
        <w:rPr>
          <w:noProof/>
        </w:rPr>
      </w:pPr>
      <w:r w:rsidRPr="00044A19">
        <w:rPr>
          <w:noProof/>
        </w:rPr>
        <w:t>MP – Evaluation of the motivational interview for admission to the doctoral program (Annex 3).</w:t>
      </w:r>
    </w:p>
    <w:p w14:paraId="4EAAB0F1" w14:textId="77777777" w:rsidR="004D2339" w:rsidRPr="00044A19" w:rsidRDefault="004D2339" w:rsidP="004D2339">
      <w:pPr>
        <w:rPr>
          <w:noProof/>
        </w:rPr>
      </w:pPr>
    </w:p>
    <w:p w14:paraId="0552FA3D" w14:textId="77777777" w:rsidR="004D2339" w:rsidRPr="00044A19" w:rsidRDefault="004D2339" w:rsidP="004D2339">
      <w:pPr>
        <w:rPr>
          <w:b/>
          <w:noProof/>
        </w:rPr>
      </w:pPr>
      <w:r w:rsidRPr="00044A19">
        <w:rPr>
          <w:b/>
          <w:noProof/>
        </w:rPr>
        <w:t>Significance factors</w:t>
      </w:r>
    </w:p>
    <w:p w14:paraId="5B56A883" w14:textId="77777777" w:rsidR="004D2339" w:rsidRPr="00044A19" w:rsidRDefault="004D2339" w:rsidP="004D2339">
      <w:pPr>
        <w:rPr>
          <w:b/>
          <w:noProof/>
        </w:rPr>
      </w:pPr>
    </w:p>
    <w:p w14:paraId="268B85D4" w14:textId="77777777" w:rsidR="004D2339" w:rsidRPr="00044A19" w:rsidRDefault="004D2339" w:rsidP="004D2339">
      <w:pPr>
        <w:rPr>
          <w:noProof/>
          <w:sz w:val="32"/>
          <w:szCs w:val="32"/>
        </w:rPr>
      </w:pPr>
      <w:r w:rsidRPr="00044A19">
        <w:rPr>
          <w:noProof/>
          <w:sz w:val="32"/>
          <w:szCs w:val="32"/>
        </w:rPr>
        <w:t>ap=0,25; time = 0,15; ad = 0,25; au= 0,10; amp=0.25</w:t>
      </w:r>
    </w:p>
    <w:p w14:paraId="5199E07E" w14:textId="77777777" w:rsidR="004D2339" w:rsidRPr="00044A19" w:rsidRDefault="004D2339" w:rsidP="004D2339">
      <w:pPr>
        <w:rPr>
          <w:b/>
          <w:noProof/>
        </w:rPr>
      </w:pPr>
    </w:p>
    <w:p w14:paraId="174630BF" w14:textId="77777777" w:rsidR="004D2339" w:rsidRPr="00044A19" w:rsidRDefault="004D2339" w:rsidP="004D2339">
      <w:pPr>
        <w:rPr>
          <w:b/>
          <w:noProof/>
        </w:rPr>
      </w:pPr>
      <w:r w:rsidRPr="00044A19">
        <w:rPr>
          <w:b/>
          <w:noProof/>
        </w:rPr>
        <w:t>Evaluation criteria</w:t>
      </w:r>
    </w:p>
    <w:p w14:paraId="7AC8C33C" w14:textId="77777777" w:rsidR="004D2339" w:rsidRPr="00044A19" w:rsidRDefault="004D2339" w:rsidP="004D2339">
      <w:pPr>
        <w:rPr>
          <w:b/>
          <w:i/>
          <w:noProof/>
        </w:rPr>
      </w:pPr>
    </w:p>
    <w:p w14:paraId="02F6C950" w14:textId="77777777" w:rsidR="004D2339" w:rsidRPr="00044A19" w:rsidRDefault="004D2339" w:rsidP="005246A8">
      <w:pPr>
        <w:overflowPunct w:val="0"/>
        <w:textAlignment w:val="baseline"/>
        <w:rPr>
          <w:b/>
          <w:bCs/>
        </w:rPr>
      </w:pPr>
      <w:r w:rsidRPr="00044A19">
        <w:rPr>
          <w:b/>
          <w:noProof/>
        </w:rPr>
        <w:t>Publications</w:t>
      </w:r>
      <w:r w:rsidRPr="00044A19">
        <w:rPr>
          <w:noProof/>
        </w:rPr>
        <w:t xml:space="preserve"> (in accordance with the Decree of the Minister of Education and Science No. V-747 of 04.10.2017) </w:t>
      </w:r>
    </w:p>
    <w:p w14:paraId="5095C6EC" w14:textId="77777777" w:rsidR="005246A8" w:rsidRPr="00044A19" w:rsidRDefault="005246A8" w:rsidP="005246A8">
      <w:pPr>
        <w:overflowPunct w:val="0"/>
        <w:textAlignment w:val="baseline"/>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8758"/>
      </w:tblGrid>
      <w:tr w:rsidR="004D2339" w:rsidRPr="00044A19" w14:paraId="7846BEA2" w14:textId="77777777">
        <w:tc>
          <w:tcPr>
            <w:tcW w:w="828" w:type="dxa"/>
          </w:tcPr>
          <w:p w14:paraId="1CFD22CE" w14:textId="77777777" w:rsidR="004D2339" w:rsidRPr="00044A19" w:rsidRDefault="004D2339" w:rsidP="004D2339">
            <w:pPr>
              <w:rPr>
                <w:noProof/>
              </w:rPr>
            </w:pPr>
            <w:r w:rsidRPr="00044A19">
              <w:rPr>
                <w:noProof/>
              </w:rPr>
              <w:t>Eil.Nr.</w:t>
            </w:r>
          </w:p>
        </w:tc>
        <w:tc>
          <w:tcPr>
            <w:tcW w:w="9026" w:type="dxa"/>
          </w:tcPr>
          <w:p w14:paraId="362D05DD" w14:textId="77777777" w:rsidR="004D2339" w:rsidRPr="00044A19" w:rsidRDefault="004D2339" w:rsidP="004D2339">
            <w:pPr>
              <w:rPr>
                <w:noProof/>
              </w:rPr>
            </w:pPr>
            <w:r w:rsidRPr="00044A19">
              <w:rPr>
                <w:noProof/>
              </w:rPr>
              <w:t xml:space="preserve">Type of scientific work </w:t>
            </w:r>
          </w:p>
        </w:tc>
      </w:tr>
      <w:tr w:rsidR="004D2339" w:rsidRPr="00044A19" w14:paraId="745A0C94" w14:textId="77777777">
        <w:tc>
          <w:tcPr>
            <w:tcW w:w="828" w:type="dxa"/>
          </w:tcPr>
          <w:p w14:paraId="4D0C3467" w14:textId="77777777" w:rsidR="004D2339" w:rsidRPr="00044A19" w:rsidRDefault="004D2339" w:rsidP="004D2339">
            <w:pPr>
              <w:rPr>
                <w:noProof/>
              </w:rPr>
            </w:pPr>
            <w:r w:rsidRPr="00044A19">
              <w:rPr>
                <w:noProof/>
              </w:rPr>
              <w:t>1.</w:t>
            </w:r>
          </w:p>
        </w:tc>
        <w:tc>
          <w:tcPr>
            <w:tcW w:w="9026" w:type="dxa"/>
          </w:tcPr>
          <w:p w14:paraId="68432E74" w14:textId="77777777" w:rsidR="004D2339" w:rsidRPr="00044A19" w:rsidRDefault="004D2339" w:rsidP="004D2339">
            <w:pPr>
              <w:rPr>
                <w:noProof/>
              </w:rPr>
            </w:pPr>
            <w:r w:rsidRPr="00044A19">
              <w:rPr>
                <w:noProof/>
              </w:rPr>
              <w:t>Scientific monographs, scientific studies, theoretical, synthetic scientific works.</w:t>
            </w:r>
          </w:p>
        </w:tc>
      </w:tr>
      <w:tr w:rsidR="004D2339" w:rsidRPr="00044A19" w14:paraId="29B2255B" w14:textId="77777777">
        <w:tc>
          <w:tcPr>
            <w:tcW w:w="828" w:type="dxa"/>
          </w:tcPr>
          <w:p w14:paraId="3DA16DF2" w14:textId="77777777" w:rsidR="004D2339" w:rsidRPr="00044A19" w:rsidRDefault="004D2339" w:rsidP="004D2339">
            <w:pPr>
              <w:rPr>
                <w:noProof/>
              </w:rPr>
            </w:pPr>
            <w:r w:rsidRPr="00044A19">
              <w:rPr>
                <w:noProof/>
              </w:rPr>
              <w:t>2.</w:t>
            </w:r>
          </w:p>
        </w:tc>
        <w:tc>
          <w:tcPr>
            <w:tcW w:w="9026" w:type="dxa"/>
          </w:tcPr>
          <w:p w14:paraId="7503B135" w14:textId="77777777" w:rsidR="004D2339" w:rsidRPr="00044A19" w:rsidRDefault="004D2339" w:rsidP="004D2339">
            <w:pPr>
              <w:rPr>
                <w:noProof/>
              </w:rPr>
            </w:pPr>
            <w:r w:rsidRPr="00044A19">
              <w:rPr>
                <w:noProof/>
              </w:rPr>
              <w:t>Scientific articles, book chapters, published in peer-reviewed journals.</w:t>
            </w:r>
          </w:p>
        </w:tc>
      </w:tr>
      <w:tr w:rsidR="004D2339" w:rsidRPr="00044A19" w14:paraId="0D05E7F6" w14:textId="77777777">
        <w:tc>
          <w:tcPr>
            <w:tcW w:w="828" w:type="dxa"/>
          </w:tcPr>
          <w:p w14:paraId="324FEB80" w14:textId="77777777" w:rsidR="004D2339" w:rsidRPr="00044A19" w:rsidRDefault="004D2339" w:rsidP="004D2339">
            <w:pPr>
              <w:rPr>
                <w:noProof/>
              </w:rPr>
            </w:pPr>
            <w:r w:rsidRPr="00044A19">
              <w:rPr>
                <w:noProof/>
              </w:rPr>
              <w:t>3.</w:t>
            </w:r>
          </w:p>
        </w:tc>
        <w:tc>
          <w:tcPr>
            <w:tcW w:w="9026" w:type="dxa"/>
          </w:tcPr>
          <w:p w14:paraId="3F0A665E" w14:textId="77777777" w:rsidR="004D2339" w:rsidRPr="00FD78BB" w:rsidRDefault="004D2339" w:rsidP="004D2339">
            <w:pPr>
              <w:rPr>
                <w:noProof/>
              </w:rPr>
            </w:pPr>
            <w:r w:rsidRPr="00FD78BB">
              <w:rPr>
                <w:noProof/>
              </w:rPr>
              <w:t>Other articles, book chapters, academic reviews, etc. publications with a scientific apparatus in scientific, cultural and professional periodical, continuous and one-off publications.</w:t>
            </w:r>
          </w:p>
        </w:tc>
      </w:tr>
      <w:tr w:rsidR="004D2339" w:rsidRPr="00044A19" w14:paraId="2F9BBDEE" w14:textId="77777777">
        <w:tc>
          <w:tcPr>
            <w:tcW w:w="828" w:type="dxa"/>
          </w:tcPr>
          <w:p w14:paraId="36A08A9B" w14:textId="77777777" w:rsidR="004D2339" w:rsidRPr="00044A19" w:rsidRDefault="004D2339" w:rsidP="004D2339">
            <w:pPr>
              <w:rPr>
                <w:noProof/>
              </w:rPr>
            </w:pPr>
            <w:r w:rsidRPr="00044A19">
              <w:rPr>
                <w:noProof/>
              </w:rPr>
              <w:t>4.</w:t>
            </w:r>
          </w:p>
        </w:tc>
        <w:tc>
          <w:tcPr>
            <w:tcW w:w="9026" w:type="dxa"/>
          </w:tcPr>
          <w:p w14:paraId="47F225AA" w14:textId="77777777" w:rsidR="004D2339" w:rsidRPr="00FD78BB" w:rsidRDefault="004D2339" w:rsidP="004D2339">
            <w:pPr>
              <w:rPr>
                <w:noProof/>
              </w:rPr>
            </w:pPr>
            <w:r w:rsidRPr="00FD78BB">
              <w:rPr>
                <w:noProof/>
              </w:rPr>
              <w:t xml:space="preserve">Publications of sources, scholarly annotated translations, scientific dictionaries, manuals, encyclopedias, (bio)bibliographies, textbooks of higher education institutions. </w:t>
            </w:r>
            <w:r w:rsidR="003C16E3" w:rsidRPr="00FD78BB">
              <w:t>A dictionary of terms in the field or field of science, a scientific manual, an encyclopedia.</w:t>
            </w:r>
          </w:p>
        </w:tc>
      </w:tr>
      <w:tr w:rsidR="004D2339" w:rsidRPr="00044A19" w14:paraId="760526ED" w14:textId="77777777">
        <w:tc>
          <w:tcPr>
            <w:tcW w:w="828" w:type="dxa"/>
          </w:tcPr>
          <w:p w14:paraId="04D21EC5" w14:textId="77777777" w:rsidR="004D2339" w:rsidRPr="00044A19" w:rsidRDefault="004D2339" w:rsidP="004D2339">
            <w:pPr>
              <w:rPr>
                <w:noProof/>
              </w:rPr>
            </w:pPr>
            <w:r w:rsidRPr="00044A19">
              <w:rPr>
                <w:noProof/>
              </w:rPr>
              <w:t>5.</w:t>
            </w:r>
          </w:p>
        </w:tc>
        <w:tc>
          <w:tcPr>
            <w:tcW w:w="9026" w:type="dxa"/>
          </w:tcPr>
          <w:p w14:paraId="0BF30DBD" w14:textId="77777777" w:rsidR="004D2339" w:rsidRPr="00FD78BB" w:rsidRDefault="004D2339" w:rsidP="004D2339">
            <w:pPr>
              <w:rPr>
                <w:noProof/>
              </w:rPr>
            </w:pPr>
            <w:r w:rsidRPr="00FD78BB">
              <w:rPr>
                <w:noProof/>
              </w:rPr>
              <w:t xml:space="preserve">Social and cultural development works:           </w:t>
            </w:r>
          </w:p>
          <w:p w14:paraId="0662B88C" w14:textId="77777777" w:rsidR="004D2339" w:rsidRPr="00FD78BB" w:rsidRDefault="004D2339" w:rsidP="004D2339">
            <w:pPr>
              <w:rPr>
                <w:noProof/>
              </w:rPr>
            </w:pPr>
            <w:r w:rsidRPr="00FD78BB">
              <w:rPr>
                <w:noProof/>
              </w:rPr>
              <w:t xml:space="preserve"> - scientific research and science policy publications;</w:t>
            </w:r>
          </w:p>
          <w:p w14:paraId="144E7EC5" w14:textId="77777777" w:rsidR="004D2339" w:rsidRPr="00FD78BB" w:rsidRDefault="004D2339" w:rsidP="004D2339">
            <w:pPr>
              <w:rPr>
                <w:noProof/>
              </w:rPr>
            </w:pPr>
            <w:r w:rsidRPr="00FD78BB">
              <w:rPr>
                <w:noProof/>
              </w:rPr>
              <w:t>- academic publications and academic reviews without a scientific apparatus;</w:t>
            </w:r>
          </w:p>
          <w:p w14:paraId="22620FFA" w14:textId="77777777" w:rsidR="004D2339" w:rsidRPr="00FD78BB" w:rsidRDefault="004D2339" w:rsidP="004D2339">
            <w:pPr>
              <w:rPr>
                <w:noProof/>
              </w:rPr>
            </w:pPr>
            <w:r w:rsidRPr="00FD78BB">
              <w:rPr>
                <w:noProof/>
              </w:rPr>
              <w:t>- specialized information, expertise, assessments and comments (historical, philological, art studies, sociological, legal acts and their projects) submitted to state and municipal institutions;</w:t>
            </w:r>
          </w:p>
          <w:p w14:paraId="270BBD71" w14:textId="77777777" w:rsidR="004D2339" w:rsidRPr="00FD78BB" w:rsidRDefault="004D2339" w:rsidP="004D2339">
            <w:pPr>
              <w:rPr>
                <w:noProof/>
              </w:rPr>
            </w:pPr>
            <w:r w:rsidRPr="00FD78BB">
              <w:rPr>
                <w:noProof/>
              </w:rPr>
              <w:t>- collections and chrestomaties prepared from Lithuanian and world cultural material (folklore, literature, philosophy, religious texts, art, linguistic examples, historical sources, etc.) for the needs of education and the general public;</w:t>
            </w:r>
          </w:p>
          <w:p w14:paraId="086F66CE" w14:textId="77777777" w:rsidR="004D2339" w:rsidRPr="00FD78BB" w:rsidRDefault="004D2339" w:rsidP="004D2339">
            <w:pPr>
              <w:rPr>
                <w:noProof/>
              </w:rPr>
            </w:pPr>
            <w:r w:rsidRPr="00FD78BB">
              <w:rPr>
                <w:noProof/>
              </w:rPr>
              <w:t>- Curation of samples of natural diversity, archaeological finds, tangible and intangible objects of traditional culture collected during field research, cultural monuments, literary and artistic works, museum and archival collections, demonstrations, exhibitions, expositions, cultural heritage events and material describing them;</w:t>
            </w:r>
          </w:p>
          <w:p w14:paraId="34C79CA4" w14:textId="77777777" w:rsidR="004D2339" w:rsidRPr="00FD78BB" w:rsidRDefault="004D2339" w:rsidP="004D2339">
            <w:pPr>
              <w:rPr>
                <w:noProof/>
              </w:rPr>
            </w:pPr>
            <w:r w:rsidRPr="00FD78BB">
              <w:rPr>
                <w:noProof/>
              </w:rPr>
              <w:lastRenderedPageBreak/>
              <w:t>- educational projects prepared on the basis of scientific material;</w:t>
            </w:r>
          </w:p>
          <w:p w14:paraId="68D11512" w14:textId="77777777" w:rsidR="004D2339" w:rsidRPr="00FD78BB" w:rsidRDefault="004D2339" w:rsidP="004D2339">
            <w:pPr>
              <w:rPr>
                <w:noProof/>
              </w:rPr>
            </w:pPr>
            <w:r w:rsidRPr="00FD78BB">
              <w:rPr>
                <w:noProof/>
              </w:rPr>
              <w:t>- preparation of new material for cultural heritage, linguistic and sociological databases;</w:t>
            </w:r>
          </w:p>
          <w:p w14:paraId="3822370B" w14:textId="77777777" w:rsidR="00114041" w:rsidRPr="00FD78BB" w:rsidRDefault="00114041" w:rsidP="004D2339">
            <w:pPr>
              <w:rPr>
                <w:noProof/>
              </w:rPr>
            </w:pPr>
            <w:r w:rsidRPr="00FD78BB">
              <w:rPr>
                <w:noProof/>
              </w:rPr>
              <w:t>- Scientific papers have been compiled.</w:t>
            </w:r>
          </w:p>
          <w:p w14:paraId="13A6833B" w14:textId="77777777" w:rsidR="004D2339" w:rsidRPr="00FD78BB" w:rsidRDefault="004D2339" w:rsidP="004D2339">
            <w:pPr>
              <w:rPr>
                <w:i/>
                <w:noProof/>
              </w:rPr>
            </w:pPr>
            <w:r w:rsidRPr="00FD78BB">
              <w:rPr>
                <w:i/>
                <w:noProof/>
              </w:rPr>
              <w:t>The same is true of the master's thesis, if not one year has passed since the completion of the master's studies.</w:t>
            </w:r>
          </w:p>
        </w:tc>
      </w:tr>
    </w:tbl>
    <w:p w14:paraId="3EB350A7" w14:textId="77777777" w:rsidR="004D2339" w:rsidRPr="00044A19" w:rsidRDefault="004D2339" w:rsidP="004D2339">
      <w:pPr>
        <w:rPr>
          <w:b/>
          <w:noProof/>
        </w:rPr>
      </w:pPr>
      <w:r w:rsidRPr="00044A19">
        <w:rPr>
          <w:b/>
          <w:noProof/>
        </w:rPr>
        <w:lastRenderedPageBreak/>
        <w:t xml:space="preserve">P.S.   </w:t>
      </w:r>
    </w:p>
    <w:p w14:paraId="0029E892" w14:textId="77777777" w:rsidR="004D2339" w:rsidRPr="00044A19" w:rsidRDefault="004D2339" w:rsidP="004D2339">
      <w:pPr>
        <w:rPr>
          <w:noProof/>
        </w:rPr>
      </w:pPr>
      <w:r w:rsidRPr="00044A19">
        <w:rPr>
          <w:noProof/>
        </w:rPr>
        <w:t>(a) the assessment shall take into account whether a publication has been submitted:</w:t>
      </w:r>
    </w:p>
    <w:p w14:paraId="62CBCA9B" w14:textId="77777777" w:rsidR="004D2339" w:rsidRPr="00044A19" w:rsidRDefault="004D2339" w:rsidP="004D2339">
      <w:pPr>
        <w:numPr>
          <w:ilvl w:val="0"/>
          <w:numId w:val="14"/>
        </w:numPr>
        <w:rPr>
          <w:noProof/>
        </w:rPr>
      </w:pPr>
      <w:r w:rsidRPr="00044A19">
        <w:rPr>
          <w:noProof/>
        </w:rPr>
        <w:t>corresponds to the research and dissertation topic chosen when enrolling in the doctoral program in education;</w:t>
      </w:r>
    </w:p>
    <w:p w14:paraId="3F288489" w14:textId="77777777" w:rsidR="004D2339" w:rsidRPr="00044A19" w:rsidRDefault="004D2339" w:rsidP="004D2339">
      <w:pPr>
        <w:numPr>
          <w:ilvl w:val="0"/>
          <w:numId w:val="15"/>
        </w:numPr>
        <w:rPr>
          <w:noProof/>
        </w:rPr>
      </w:pPr>
      <w:r w:rsidRPr="00044A19">
        <w:rPr>
          <w:noProof/>
        </w:rPr>
        <w:t>whether it is in the direction of educational science;</w:t>
      </w:r>
    </w:p>
    <w:p w14:paraId="10715709" w14:textId="77777777" w:rsidR="004D2339" w:rsidRPr="00044A19" w:rsidRDefault="004D2339" w:rsidP="004D2339">
      <w:pPr>
        <w:numPr>
          <w:ilvl w:val="0"/>
          <w:numId w:val="16"/>
        </w:numPr>
        <w:rPr>
          <w:noProof/>
        </w:rPr>
      </w:pPr>
      <w:r w:rsidRPr="00044A19">
        <w:rPr>
          <w:noProof/>
        </w:rPr>
        <w:t xml:space="preserve">whether it is not in the direction of education; </w:t>
      </w:r>
    </w:p>
    <w:p w14:paraId="6724B0E2" w14:textId="77777777" w:rsidR="004D2339" w:rsidRPr="00044A19" w:rsidRDefault="004D2339" w:rsidP="004D2339">
      <w:pPr>
        <w:rPr>
          <w:noProof/>
        </w:rPr>
      </w:pPr>
      <w:r w:rsidRPr="00044A19">
        <w:rPr>
          <w:noProof/>
        </w:rPr>
        <w:t>b) in all cases, only a collection, cycle, set, publication, etc., consisting of at least 4 units or 2 author's arcs, and not a separate small-scale text, description, lecture, show, fragment, etc., shall be considered to be a unit of works of social and cultural development;</w:t>
      </w:r>
    </w:p>
    <w:p w14:paraId="05A2CC49" w14:textId="77777777" w:rsidR="004D2339" w:rsidRPr="00044A19" w:rsidRDefault="004D2339" w:rsidP="004D2339">
      <w:pPr>
        <w:rPr>
          <w:noProof/>
        </w:rPr>
      </w:pPr>
      <w:r w:rsidRPr="00044A19">
        <w:rPr>
          <w:noProof/>
        </w:rPr>
        <w:t>(c) in the case of a work with co-authors, only the author's share shall be counted, taking into account the number of authors;</w:t>
      </w:r>
    </w:p>
    <w:p w14:paraId="5183BB80" w14:textId="77777777" w:rsidR="004D2339" w:rsidRPr="00044A19" w:rsidRDefault="004D2339" w:rsidP="004D2339">
      <w:pPr>
        <w:rPr>
          <w:noProof/>
        </w:rPr>
      </w:pPr>
      <w:r w:rsidRPr="00044A19">
        <w:rPr>
          <w:noProof/>
        </w:rPr>
        <w:t xml:space="preserve">(d) in the case of several categories of work, the scores shall be added up for the assessment until they do not exceed 10 points. </w:t>
      </w:r>
    </w:p>
    <w:p w14:paraId="45BCF311" w14:textId="77777777" w:rsidR="004D2339" w:rsidRPr="00044A19" w:rsidRDefault="004D2339" w:rsidP="004D2339">
      <w:pPr>
        <w:rPr>
          <w:noProof/>
        </w:rPr>
      </w:pPr>
    </w:p>
    <w:p w14:paraId="7CC5BDA5" w14:textId="77777777" w:rsidR="004D2339" w:rsidRPr="00044A19" w:rsidRDefault="004D2339" w:rsidP="004D2339">
      <w:pPr>
        <w:rPr>
          <w:b/>
          <w:noProof/>
        </w:rPr>
      </w:pPr>
      <w:r w:rsidRPr="00044A19">
        <w:rPr>
          <w:b/>
          <w:noProof/>
        </w:rPr>
        <w:t>2. Scientific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0"/>
        <w:gridCol w:w="8618"/>
      </w:tblGrid>
      <w:tr w:rsidR="004D2339" w:rsidRPr="00044A19" w14:paraId="5BAE49B1" w14:textId="77777777">
        <w:tc>
          <w:tcPr>
            <w:tcW w:w="1008" w:type="dxa"/>
          </w:tcPr>
          <w:p w14:paraId="4909676A" w14:textId="77777777" w:rsidR="004D2339" w:rsidRPr="00044A19" w:rsidRDefault="004D2339" w:rsidP="004D2339">
            <w:pPr>
              <w:rPr>
                <w:b/>
                <w:noProof/>
              </w:rPr>
            </w:pPr>
            <w:r w:rsidRPr="00044A19">
              <w:rPr>
                <w:b/>
                <w:noProof/>
              </w:rPr>
              <w:t>Second. No.</w:t>
            </w:r>
          </w:p>
        </w:tc>
        <w:tc>
          <w:tcPr>
            <w:tcW w:w="8846" w:type="dxa"/>
          </w:tcPr>
          <w:p w14:paraId="08D12CBF" w14:textId="77777777" w:rsidR="004D2339" w:rsidRPr="00044A19" w:rsidRDefault="004D2339" w:rsidP="004D2339">
            <w:pPr>
              <w:rPr>
                <w:b/>
                <w:noProof/>
              </w:rPr>
            </w:pPr>
            <w:r w:rsidRPr="00044A19">
              <w:rPr>
                <w:b/>
                <w:noProof/>
              </w:rPr>
              <w:t xml:space="preserve"> Scientific activity</w:t>
            </w:r>
          </w:p>
        </w:tc>
      </w:tr>
      <w:tr w:rsidR="004D2339" w:rsidRPr="00044A19" w14:paraId="46C6CFED" w14:textId="77777777">
        <w:tc>
          <w:tcPr>
            <w:tcW w:w="1008" w:type="dxa"/>
          </w:tcPr>
          <w:p w14:paraId="484DEEE1" w14:textId="77777777" w:rsidR="004D2339" w:rsidRPr="00044A19" w:rsidRDefault="004D2339" w:rsidP="004D2339">
            <w:pPr>
              <w:rPr>
                <w:b/>
                <w:noProof/>
              </w:rPr>
            </w:pPr>
            <w:r w:rsidRPr="00044A19">
              <w:rPr>
                <w:b/>
                <w:noProof/>
              </w:rPr>
              <w:t>1.</w:t>
            </w:r>
          </w:p>
        </w:tc>
        <w:tc>
          <w:tcPr>
            <w:tcW w:w="8846" w:type="dxa"/>
          </w:tcPr>
          <w:p w14:paraId="70D216EF" w14:textId="77777777" w:rsidR="004D2339" w:rsidRPr="00044A19" w:rsidRDefault="004D2339" w:rsidP="004D2339">
            <w:pPr>
              <w:rPr>
                <w:b/>
                <w:noProof/>
              </w:rPr>
            </w:pPr>
            <w:r w:rsidRPr="00044A19">
              <w:rPr>
                <w:noProof/>
              </w:rPr>
              <w:t>Presentations were made at scientific conferences organized by higher education institutions and other scientific organizations.</w:t>
            </w:r>
          </w:p>
        </w:tc>
      </w:tr>
      <w:tr w:rsidR="004D2339" w:rsidRPr="00044A19" w14:paraId="166BEB10" w14:textId="77777777">
        <w:tc>
          <w:tcPr>
            <w:tcW w:w="1008" w:type="dxa"/>
          </w:tcPr>
          <w:p w14:paraId="54238FBD" w14:textId="77777777" w:rsidR="004D2339" w:rsidRPr="00044A19" w:rsidRDefault="004D2339" w:rsidP="004D2339">
            <w:pPr>
              <w:rPr>
                <w:b/>
                <w:noProof/>
              </w:rPr>
            </w:pPr>
            <w:r w:rsidRPr="00044A19">
              <w:rPr>
                <w:b/>
                <w:noProof/>
              </w:rPr>
              <w:t>2.</w:t>
            </w:r>
          </w:p>
        </w:tc>
        <w:tc>
          <w:tcPr>
            <w:tcW w:w="8846" w:type="dxa"/>
          </w:tcPr>
          <w:p w14:paraId="734E1AED" w14:textId="77777777" w:rsidR="004D2339" w:rsidRPr="00044A19" w:rsidRDefault="004D2339" w:rsidP="004D2339">
            <w:pPr>
              <w:rPr>
                <w:b/>
                <w:noProof/>
              </w:rPr>
            </w:pPr>
            <w:r w:rsidRPr="00044A19">
              <w:rPr>
                <w:noProof/>
              </w:rPr>
              <w:t>Presentations at scientific practical conferences.</w:t>
            </w:r>
          </w:p>
        </w:tc>
      </w:tr>
      <w:tr w:rsidR="004D2339" w:rsidRPr="00044A19" w14:paraId="3BBB9E95" w14:textId="77777777">
        <w:tc>
          <w:tcPr>
            <w:tcW w:w="1008" w:type="dxa"/>
          </w:tcPr>
          <w:p w14:paraId="45258D1E" w14:textId="77777777" w:rsidR="004D2339" w:rsidRPr="00044A19" w:rsidRDefault="004D2339" w:rsidP="004D2339">
            <w:pPr>
              <w:rPr>
                <w:b/>
                <w:noProof/>
              </w:rPr>
            </w:pPr>
            <w:r w:rsidRPr="00044A19">
              <w:rPr>
                <w:b/>
                <w:noProof/>
              </w:rPr>
              <w:t>3.</w:t>
            </w:r>
          </w:p>
        </w:tc>
        <w:tc>
          <w:tcPr>
            <w:tcW w:w="8846" w:type="dxa"/>
          </w:tcPr>
          <w:p w14:paraId="4CA39C9A" w14:textId="77777777" w:rsidR="004D2339" w:rsidRPr="00044A19" w:rsidRDefault="004D2339" w:rsidP="004D2339">
            <w:pPr>
              <w:rPr>
                <w:b/>
                <w:noProof/>
              </w:rPr>
            </w:pPr>
            <w:r w:rsidRPr="00044A19">
              <w:rPr>
                <w:noProof/>
              </w:rPr>
              <w:t>A scientific conference organized by a higher education institution, a scientific organization, an organizational or similar. Committee.</w:t>
            </w:r>
          </w:p>
        </w:tc>
      </w:tr>
      <w:tr w:rsidR="004D2339" w:rsidRPr="00044A19" w14:paraId="10BB5182" w14:textId="77777777">
        <w:tc>
          <w:tcPr>
            <w:tcW w:w="1008" w:type="dxa"/>
          </w:tcPr>
          <w:p w14:paraId="27BF7D6B" w14:textId="77777777" w:rsidR="004D2339" w:rsidRPr="00044A19" w:rsidRDefault="004D2339" w:rsidP="004D2339">
            <w:pPr>
              <w:rPr>
                <w:b/>
                <w:noProof/>
              </w:rPr>
            </w:pPr>
            <w:r w:rsidRPr="00044A19">
              <w:rPr>
                <w:b/>
                <w:noProof/>
              </w:rPr>
              <w:t>4.</w:t>
            </w:r>
          </w:p>
        </w:tc>
        <w:tc>
          <w:tcPr>
            <w:tcW w:w="8846" w:type="dxa"/>
          </w:tcPr>
          <w:p w14:paraId="783B29B1" w14:textId="77777777" w:rsidR="004D2339" w:rsidRPr="00044A19" w:rsidRDefault="004D2339" w:rsidP="004D2339">
            <w:pPr>
              <w:rPr>
                <w:b/>
                <w:noProof/>
              </w:rPr>
            </w:pPr>
            <w:r w:rsidRPr="00044A19">
              <w:rPr>
                <w:noProof/>
              </w:rPr>
              <w:t>Work was done in the organizational of a scientific practical conference or similar. Committee.</w:t>
            </w:r>
          </w:p>
        </w:tc>
      </w:tr>
    </w:tbl>
    <w:p w14:paraId="7D329268" w14:textId="77777777" w:rsidR="004D2339" w:rsidRPr="00044A19" w:rsidRDefault="004D2339" w:rsidP="004D2339">
      <w:pPr>
        <w:rPr>
          <w:b/>
          <w:noProof/>
        </w:rPr>
      </w:pPr>
      <w:r w:rsidRPr="00044A19">
        <w:rPr>
          <w:b/>
          <w:noProof/>
        </w:rPr>
        <w:t>P.S.</w:t>
      </w:r>
    </w:p>
    <w:p w14:paraId="1827AA1A" w14:textId="77777777" w:rsidR="004D2339" w:rsidRPr="00044A19" w:rsidRDefault="004D2339" w:rsidP="004D2339">
      <w:pPr>
        <w:numPr>
          <w:ilvl w:val="0"/>
          <w:numId w:val="13"/>
        </w:numPr>
        <w:rPr>
          <w:noProof/>
        </w:rPr>
      </w:pPr>
      <w:r w:rsidRPr="00044A19">
        <w:rPr>
          <w:noProof/>
        </w:rPr>
        <w:t>if there are several categories of works, the scores are added up to the evaluation until they do not exceed 10 points;</w:t>
      </w:r>
    </w:p>
    <w:p w14:paraId="44B566E9" w14:textId="77777777" w:rsidR="004D2339" w:rsidRPr="00044A19" w:rsidRDefault="004D2339" w:rsidP="004D2339">
      <w:pPr>
        <w:numPr>
          <w:ilvl w:val="0"/>
          <w:numId w:val="13"/>
        </w:numPr>
        <w:rPr>
          <w:b/>
          <w:noProof/>
        </w:rPr>
      </w:pPr>
      <w:r w:rsidRPr="00044A19">
        <w:rPr>
          <w:noProof/>
        </w:rPr>
        <w:t>The facts of the activity are proved by the submission of certificates.</w:t>
      </w:r>
    </w:p>
    <w:p w14:paraId="7E39CCB6" w14:textId="77777777" w:rsidR="004D2339" w:rsidRPr="00044A19" w:rsidRDefault="004D2339" w:rsidP="004D2339">
      <w:pPr>
        <w:rPr>
          <w:noProof/>
        </w:rPr>
      </w:pPr>
    </w:p>
    <w:p w14:paraId="0A6F5AAE" w14:textId="77777777" w:rsidR="004D2339" w:rsidRPr="00044A19" w:rsidRDefault="004D2339" w:rsidP="004D2339">
      <w:pPr>
        <w:spacing w:after="20"/>
        <w:rPr>
          <w:b/>
          <w:i/>
          <w:noProof/>
        </w:rPr>
      </w:pPr>
      <w:r w:rsidRPr="00044A19">
        <w:rPr>
          <w:b/>
          <w:noProof/>
        </w:rPr>
        <w:t xml:space="preserve">3. D – the weighted average of the grades specified in the supplement to the diploma of master's or single-level higher education studies (including the evaluation of the final thesis, if any) </w:t>
      </w:r>
    </w:p>
    <w:p w14:paraId="6CF682BA" w14:textId="77777777" w:rsidR="004D2339" w:rsidRPr="00044A19" w:rsidRDefault="004D2339" w:rsidP="004D2339">
      <w:pPr>
        <w:spacing w:after="20"/>
        <w:rPr>
          <w:b/>
          <w:noProof/>
        </w:rPr>
      </w:pPr>
      <w:r w:rsidRPr="00044A19">
        <w:rPr>
          <w:noProof/>
        </w:rPr>
        <w:t>If the diploma supplement is submitted in a different system than the ten-point system, it is recalculated in accordance with the assessment logic provided for by the Ministry of Education and Science (Recommendations for the Improvement of Assessment of Study Results).</w:t>
      </w:r>
    </w:p>
    <w:p w14:paraId="4801F848" w14:textId="77777777" w:rsidR="004D2339" w:rsidRPr="00044A19" w:rsidRDefault="004D2339" w:rsidP="004D2339">
      <w:pPr>
        <w:rPr>
          <w:b/>
          <w:noProof/>
        </w:rPr>
      </w:pPr>
    </w:p>
    <w:p w14:paraId="0E9EAC6A" w14:textId="77777777" w:rsidR="004D2339" w:rsidRPr="00044A19" w:rsidRDefault="004D2339" w:rsidP="004D2339">
      <w:pPr>
        <w:rPr>
          <w:noProof/>
        </w:rPr>
      </w:pPr>
      <w:r w:rsidRPr="00044A19">
        <w:rPr>
          <w:b/>
          <w:noProof/>
        </w:rPr>
        <w:t>4. U is a foreign language certificate (English, French, German) specified in the supplement to the diploma (optional) of a first, second or single-level higher education institution or in a certificate issued by a licensed foreign language centre</w:t>
      </w:r>
    </w:p>
    <w:p w14:paraId="78491235" w14:textId="77777777" w:rsidR="004D2339" w:rsidRPr="00044A19" w:rsidRDefault="004D2339" w:rsidP="004D2339">
      <w:pPr>
        <w:rPr>
          <w:noProof/>
        </w:rPr>
      </w:pPr>
      <w:r w:rsidRPr="00044A19">
        <w:rPr>
          <w:noProof/>
        </w:rPr>
        <w:t>If the assessment is submitted in a different system than the ten-point system, it is recalculated in accordance with the assessment logic provided for by the Ministry of Education and Science.</w:t>
      </w:r>
    </w:p>
    <w:p w14:paraId="264C61D5" w14:textId="77777777" w:rsidR="004D2339" w:rsidRPr="00044A19" w:rsidRDefault="004D2339" w:rsidP="004D2339">
      <w:pPr>
        <w:rPr>
          <w:noProof/>
        </w:rPr>
      </w:pPr>
    </w:p>
    <w:p w14:paraId="5B51F57B" w14:textId="77777777" w:rsidR="004D2339" w:rsidRPr="00044A19" w:rsidRDefault="004D2339" w:rsidP="004D2339">
      <w:pPr>
        <w:spacing w:after="20"/>
        <w:rPr>
          <w:b/>
          <w:noProof/>
        </w:rPr>
      </w:pPr>
      <w:r w:rsidRPr="00044A19">
        <w:rPr>
          <w:b/>
          <w:noProof/>
        </w:rPr>
        <w:t>5. P – Evaluation of the interview for admission to the doctoral program</w:t>
      </w:r>
    </w:p>
    <w:p w14:paraId="72434600" w14:textId="77777777" w:rsidR="004D2339" w:rsidRPr="00044A19" w:rsidRDefault="004D2339" w:rsidP="004D2339">
      <w:pPr>
        <w:spacing w:after="20"/>
        <w:rPr>
          <w:noProof/>
        </w:rPr>
      </w:pPr>
      <w:r w:rsidRPr="00044A19">
        <w:rPr>
          <w:noProof/>
        </w:rPr>
        <w:t>The assessment is carried out in a ten-point system, in accordance with the assessment logic provided for by the Ministry of Education.</w:t>
      </w:r>
    </w:p>
    <w:p w14:paraId="19E1516F" w14:textId="77777777" w:rsidR="004D2339" w:rsidRPr="00044A19" w:rsidRDefault="004D2339" w:rsidP="004D2339">
      <w:pPr>
        <w:rPr>
          <w:noProof/>
        </w:rPr>
      </w:pPr>
    </w:p>
    <w:p w14:paraId="73FDC44C" w14:textId="77777777" w:rsidR="004D2339" w:rsidRPr="00044A19" w:rsidRDefault="004D2339" w:rsidP="004D2339">
      <w:pPr>
        <w:rPr>
          <w:b/>
          <w:noProof/>
        </w:rPr>
      </w:pPr>
      <w:r w:rsidRPr="00044A19">
        <w:rPr>
          <w:b/>
          <w:noProof/>
        </w:rPr>
        <w:t>Criteria:</w:t>
      </w:r>
    </w:p>
    <w:p w14:paraId="6960818E" w14:textId="77777777" w:rsidR="004D2339" w:rsidRPr="00044A19" w:rsidRDefault="004D2339" w:rsidP="004D2339">
      <w:pPr>
        <w:numPr>
          <w:ilvl w:val="0"/>
          <w:numId w:val="11"/>
        </w:numPr>
        <w:rPr>
          <w:noProof/>
        </w:rPr>
      </w:pPr>
      <w:r w:rsidRPr="00044A19">
        <w:rPr>
          <w:noProof/>
        </w:rPr>
        <w:lastRenderedPageBreak/>
        <w:t>the applicant is able to justify the motivation to study in the chosen doctoral program;</w:t>
      </w:r>
    </w:p>
    <w:p w14:paraId="36571ECB" w14:textId="77777777" w:rsidR="004D2339" w:rsidRPr="00044A19" w:rsidRDefault="004D2339" w:rsidP="004D2339">
      <w:pPr>
        <w:numPr>
          <w:ilvl w:val="0"/>
          <w:numId w:val="11"/>
        </w:numPr>
        <w:rPr>
          <w:noProof/>
        </w:rPr>
      </w:pPr>
      <w:r w:rsidRPr="00044A19">
        <w:rPr>
          <w:noProof/>
        </w:rPr>
        <w:t xml:space="preserve">The applicant demonstrates knowledge of literature on the chosen topic. </w:t>
      </w:r>
    </w:p>
    <w:p w14:paraId="47453567" w14:textId="77777777" w:rsidR="004D2339" w:rsidRPr="00044A19" w:rsidRDefault="004D2339" w:rsidP="00565B65">
      <w:pPr>
        <w:ind w:left="426"/>
        <w:rPr>
          <w:noProof/>
        </w:rPr>
      </w:pPr>
    </w:p>
    <w:p w14:paraId="451E7A39" w14:textId="77777777" w:rsidR="00A87D79" w:rsidRPr="00044A19" w:rsidRDefault="00A87D79" w:rsidP="00565B65">
      <w:pPr>
        <w:ind w:left="426"/>
        <w:rPr>
          <w:noProof/>
        </w:rPr>
      </w:pPr>
    </w:p>
    <w:p w14:paraId="3D43B353" w14:textId="77777777" w:rsidR="00A87D79" w:rsidRPr="00044A19" w:rsidRDefault="00A87D79" w:rsidP="00565B65">
      <w:pPr>
        <w:ind w:left="426"/>
        <w:rPr>
          <w:noProof/>
        </w:rPr>
      </w:pPr>
    </w:p>
    <w:p w14:paraId="69435017" w14:textId="77777777" w:rsidR="00A87D79" w:rsidRPr="00044A19" w:rsidRDefault="00A87D79" w:rsidP="00565B65">
      <w:pPr>
        <w:ind w:left="426"/>
        <w:rPr>
          <w:noProof/>
        </w:rPr>
      </w:pPr>
    </w:p>
    <w:p w14:paraId="5664737F" w14:textId="77777777" w:rsidR="00752808" w:rsidRPr="00044A19" w:rsidRDefault="00752808" w:rsidP="00565B65">
      <w:pPr>
        <w:ind w:left="426"/>
        <w:rPr>
          <w:noProof/>
        </w:rPr>
      </w:pPr>
    </w:p>
    <w:p w14:paraId="66AFB39D" w14:textId="77777777" w:rsidR="009B0FD1" w:rsidRDefault="009B0FD1" w:rsidP="00565B65">
      <w:pPr>
        <w:ind w:left="426"/>
        <w:rPr>
          <w:noProof/>
        </w:rPr>
      </w:pPr>
    </w:p>
    <w:p w14:paraId="7D8A7E20" w14:textId="77777777" w:rsidR="000C3788" w:rsidRPr="00044A19" w:rsidRDefault="000C3788" w:rsidP="00565B65">
      <w:pPr>
        <w:ind w:left="426"/>
        <w:rPr>
          <w:noProof/>
        </w:rPr>
      </w:pPr>
    </w:p>
    <w:p w14:paraId="451587A3" w14:textId="77777777" w:rsidR="009B0FD1" w:rsidRPr="00044A19" w:rsidRDefault="009B0FD1" w:rsidP="00B409BF">
      <w:pPr>
        <w:jc w:val="right"/>
        <w:rPr>
          <w:b/>
        </w:rPr>
      </w:pPr>
    </w:p>
    <w:p w14:paraId="66015559" w14:textId="77777777" w:rsidR="00A87D79" w:rsidRPr="00044A19" w:rsidRDefault="00A87D79" w:rsidP="00B409BF">
      <w:pPr>
        <w:jc w:val="right"/>
        <w:rPr>
          <w:b/>
        </w:rPr>
      </w:pPr>
      <w:r w:rsidRPr="00044A19">
        <w:rPr>
          <w:b/>
        </w:rPr>
        <w:t>Annex 2</w:t>
      </w:r>
    </w:p>
    <w:p w14:paraId="5C342F11" w14:textId="77777777" w:rsidR="00A87D79" w:rsidRPr="00044A19" w:rsidRDefault="00A87D79" w:rsidP="00A87D79">
      <w:pPr>
        <w:jc w:val="center"/>
        <w:rPr>
          <w:b/>
          <w:sz w:val="32"/>
          <w:szCs w:val="32"/>
        </w:rPr>
      </w:pPr>
      <w:r w:rsidRPr="00044A19">
        <w:rPr>
          <w:b/>
          <w:sz w:val="32"/>
          <w:szCs w:val="32"/>
        </w:rPr>
        <w:t>Calculation of the competition score (detailed)</w:t>
      </w:r>
    </w:p>
    <w:p w14:paraId="58FE830E" w14:textId="77777777" w:rsidR="00A87D79" w:rsidRPr="00044A19" w:rsidRDefault="00A87D79" w:rsidP="00A87D79"/>
    <w:p w14:paraId="36F68ECC" w14:textId="77777777" w:rsidR="00A87D79" w:rsidRPr="00044A19" w:rsidRDefault="00A87D79" w:rsidP="00A87D79">
      <w:pPr>
        <w:rPr>
          <w:sz w:val="36"/>
          <w:szCs w:val="36"/>
        </w:rPr>
      </w:pPr>
      <w:r w:rsidRPr="00044A19">
        <w:rPr>
          <w:sz w:val="36"/>
          <w:szCs w:val="36"/>
        </w:rPr>
        <w:t xml:space="preserve">KB = </w:t>
      </w:r>
      <w:r w:rsidRPr="00044A19">
        <w:rPr>
          <w:noProof/>
          <w:sz w:val="36"/>
          <w:szCs w:val="36"/>
        </w:rPr>
        <w:t>apxP+amxM+adxD+auxU+ampxMP</w:t>
      </w:r>
    </w:p>
    <w:p w14:paraId="2BD0F25D" w14:textId="77777777" w:rsidR="00A87D79" w:rsidRPr="00044A19" w:rsidRDefault="00A87D79" w:rsidP="00A87D79"/>
    <w:p w14:paraId="09EEB3DA" w14:textId="77777777" w:rsidR="00A87D79" w:rsidRPr="00044A19" w:rsidRDefault="00A87D79" w:rsidP="00A87D79">
      <w:r w:rsidRPr="00044A19">
        <w:t>Where:</w:t>
      </w:r>
    </w:p>
    <w:p w14:paraId="25767269" w14:textId="77777777" w:rsidR="00A87D79" w:rsidRPr="00044A19" w:rsidRDefault="00A87D79" w:rsidP="00A87D79">
      <w:r w:rsidRPr="00044A19">
        <w:t>KB – competition score;</w:t>
      </w:r>
    </w:p>
    <w:p w14:paraId="4C0FF32C" w14:textId="77777777" w:rsidR="00A87D79" w:rsidRPr="00044A19" w:rsidRDefault="00A87D79" w:rsidP="00A87D79">
      <w:r w:rsidRPr="00044A19">
        <w:t>ai – significance factor;</w:t>
      </w:r>
    </w:p>
    <w:p w14:paraId="1AF0AE56" w14:textId="77777777" w:rsidR="00A87D79" w:rsidRPr="00044A19" w:rsidRDefault="00A87D79" w:rsidP="00A87D79">
      <w:r w:rsidRPr="00044A19">
        <w:t>points given in the ten-point system when assessing:</w:t>
      </w:r>
    </w:p>
    <w:p w14:paraId="1E5CDA6F" w14:textId="77777777" w:rsidR="00A87D79" w:rsidRPr="00044A19" w:rsidRDefault="00A87D79" w:rsidP="00044A19">
      <w:pPr>
        <w:numPr>
          <w:ilvl w:val="0"/>
          <w:numId w:val="17"/>
        </w:numPr>
        <w:jc w:val="both"/>
      </w:pPr>
      <w:r w:rsidRPr="00044A19">
        <w:t>P – publications.</w:t>
      </w:r>
    </w:p>
    <w:p w14:paraId="6B3488D9" w14:textId="77777777" w:rsidR="00A87D79" w:rsidRPr="00044A19" w:rsidRDefault="00A87D79" w:rsidP="00044A19">
      <w:pPr>
        <w:numPr>
          <w:ilvl w:val="0"/>
          <w:numId w:val="17"/>
        </w:numPr>
        <w:jc w:val="both"/>
      </w:pPr>
      <w:r w:rsidRPr="00044A19">
        <w:t>M – scientific experience.</w:t>
      </w:r>
    </w:p>
    <w:p w14:paraId="5972D355" w14:textId="77777777" w:rsidR="00A87D79" w:rsidRPr="00044A19" w:rsidRDefault="00A87D79" w:rsidP="00044A19">
      <w:pPr>
        <w:numPr>
          <w:ilvl w:val="0"/>
          <w:numId w:val="17"/>
        </w:numPr>
        <w:jc w:val="both"/>
      </w:pPr>
      <w:r w:rsidRPr="00044A19">
        <w:t>D – the weighted average of the grades specified in the supplement to the diploma of completion of master's or single-level higher education studies (including the evaluation of the final thesis, if any).</w:t>
      </w:r>
    </w:p>
    <w:p w14:paraId="2522504D" w14:textId="77777777" w:rsidR="00A87D79" w:rsidRPr="00044A19" w:rsidRDefault="00A87D79" w:rsidP="00044A19">
      <w:pPr>
        <w:numPr>
          <w:ilvl w:val="0"/>
          <w:numId w:val="17"/>
        </w:numPr>
        <w:jc w:val="both"/>
      </w:pPr>
      <w:r w:rsidRPr="00044A19">
        <w:t>U – a foreign language certificate (English, French, German) specified in the supplement to the diploma of the first, second or single-level higher education institution (optionally) or in the certificate issued by a licensed foreign language centre.</w:t>
      </w:r>
    </w:p>
    <w:p w14:paraId="306F6D72" w14:textId="77777777" w:rsidR="00A87D79" w:rsidRPr="00044A19" w:rsidRDefault="004168A9" w:rsidP="00044A19">
      <w:pPr>
        <w:numPr>
          <w:ilvl w:val="0"/>
          <w:numId w:val="17"/>
        </w:numPr>
        <w:jc w:val="both"/>
      </w:pPr>
      <w:r w:rsidRPr="00044A19">
        <w:t>MP – evaluation of the motivational interview for admission to the doctoral program.</w:t>
      </w:r>
    </w:p>
    <w:p w14:paraId="3DC66F3A" w14:textId="77777777" w:rsidR="00A87D79" w:rsidRPr="00044A19" w:rsidRDefault="00A87D79" w:rsidP="00A87D79"/>
    <w:p w14:paraId="00A5E27C" w14:textId="77777777" w:rsidR="00A87D79" w:rsidRPr="00044A19" w:rsidRDefault="00A87D79" w:rsidP="00A87D79">
      <w:pPr>
        <w:rPr>
          <w:b/>
        </w:rPr>
      </w:pPr>
      <w:r w:rsidRPr="00044A19">
        <w:rPr>
          <w:b/>
        </w:rPr>
        <w:t>Significance factors:</w:t>
      </w:r>
    </w:p>
    <w:p w14:paraId="76EE5D6D" w14:textId="77777777" w:rsidR="00A87D79" w:rsidRPr="00044A19" w:rsidRDefault="00A87D79" w:rsidP="00A87D79">
      <w:pPr>
        <w:rPr>
          <w:b/>
        </w:rPr>
      </w:pPr>
    </w:p>
    <w:p w14:paraId="31830926" w14:textId="77777777" w:rsidR="00A87D79" w:rsidRPr="00044A19" w:rsidRDefault="00A87D79" w:rsidP="00A87D79">
      <w:pPr>
        <w:rPr>
          <w:sz w:val="32"/>
          <w:szCs w:val="32"/>
        </w:rPr>
      </w:pPr>
      <w:r w:rsidRPr="00044A19">
        <w:rPr>
          <w:sz w:val="32"/>
          <w:szCs w:val="32"/>
        </w:rPr>
        <w:t>ap=0,25; time = 0,15; ad = 0,25; au= 0,10; amp=0.25</w:t>
      </w:r>
    </w:p>
    <w:p w14:paraId="0B02C110" w14:textId="77777777" w:rsidR="00A87D79" w:rsidRPr="00044A19" w:rsidRDefault="00A87D79" w:rsidP="00A87D79">
      <w:pPr>
        <w:rPr>
          <w:b/>
        </w:rPr>
      </w:pPr>
    </w:p>
    <w:p w14:paraId="03B53684" w14:textId="77777777" w:rsidR="00A87D79" w:rsidRPr="00044A19" w:rsidRDefault="00A87D79" w:rsidP="00A87D79">
      <w:pPr>
        <w:rPr>
          <w:b/>
        </w:rPr>
      </w:pPr>
      <w:r w:rsidRPr="00044A19">
        <w:rPr>
          <w:b/>
        </w:rPr>
        <w:t>Evaluation criteria:</w:t>
      </w:r>
    </w:p>
    <w:p w14:paraId="59F9262A" w14:textId="77777777" w:rsidR="00A87D79" w:rsidRPr="00044A19" w:rsidRDefault="00A87D79" w:rsidP="00A87D79">
      <w:pPr>
        <w:rPr>
          <w:b/>
          <w:i/>
        </w:rPr>
      </w:pPr>
    </w:p>
    <w:p w14:paraId="463A0CA6" w14:textId="77777777" w:rsidR="00A87D79" w:rsidRPr="00044A19" w:rsidRDefault="00A87D79" w:rsidP="00A87D79">
      <w:r w:rsidRPr="00044A19">
        <w:rPr>
          <w:b/>
        </w:rPr>
        <w:t>1. Publications</w:t>
      </w:r>
      <w:r w:rsidRPr="00044A19">
        <w:t xml:space="preserve"> (In accordance with  the </w:t>
      </w:r>
      <w:r w:rsidR="003C16E3" w:rsidRPr="00FD78BB">
        <w:rPr>
          <w:noProof/>
        </w:rPr>
        <w:t>Decree No. V-747 of the Minister of Education and Science of 04.10.2017</w:t>
      </w:r>
      <w:r w:rsidRPr="00FD78BB">
        <w:t>)</w:t>
      </w:r>
    </w:p>
    <w:p w14:paraId="3C040BA8" w14:textId="77777777" w:rsidR="00A87D79" w:rsidRPr="00044A19" w:rsidRDefault="00A87D79" w:rsidP="00A87D7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
        <w:gridCol w:w="3916"/>
        <w:gridCol w:w="2372"/>
        <w:gridCol w:w="2357"/>
      </w:tblGrid>
      <w:tr w:rsidR="00A87D79" w:rsidRPr="00044A19" w14:paraId="4B1382A7" w14:textId="77777777">
        <w:tc>
          <w:tcPr>
            <w:tcW w:w="828" w:type="dxa"/>
            <w:tcBorders>
              <w:top w:val="single" w:sz="4" w:space="0" w:color="auto"/>
              <w:left w:val="single" w:sz="4" w:space="0" w:color="auto"/>
              <w:bottom w:val="single" w:sz="4" w:space="0" w:color="auto"/>
              <w:right w:val="single" w:sz="4" w:space="0" w:color="auto"/>
            </w:tcBorders>
          </w:tcPr>
          <w:p w14:paraId="023FED39" w14:textId="77777777" w:rsidR="00A87D79" w:rsidRPr="00044A19" w:rsidRDefault="00A87D79">
            <w:r w:rsidRPr="00044A19">
              <w:t>Second. No.</w:t>
            </w:r>
          </w:p>
        </w:tc>
        <w:tc>
          <w:tcPr>
            <w:tcW w:w="4098" w:type="dxa"/>
            <w:tcBorders>
              <w:top w:val="single" w:sz="4" w:space="0" w:color="auto"/>
              <w:left w:val="single" w:sz="4" w:space="0" w:color="auto"/>
              <w:bottom w:val="single" w:sz="4" w:space="0" w:color="auto"/>
              <w:right w:val="single" w:sz="4" w:space="0" w:color="auto"/>
            </w:tcBorders>
          </w:tcPr>
          <w:p w14:paraId="697C583B" w14:textId="77777777" w:rsidR="00A87D79" w:rsidRPr="00044A19" w:rsidRDefault="00A87D79">
            <w:r w:rsidRPr="00044A19">
              <w:t>Type of scientific work</w:t>
            </w:r>
          </w:p>
        </w:tc>
        <w:tc>
          <w:tcPr>
            <w:tcW w:w="2464" w:type="dxa"/>
            <w:tcBorders>
              <w:top w:val="single" w:sz="4" w:space="0" w:color="auto"/>
              <w:left w:val="single" w:sz="4" w:space="0" w:color="auto"/>
              <w:bottom w:val="single" w:sz="4" w:space="0" w:color="auto"/>
              <w:right w:val="single" w:sz="4" w:space="0" w:color="auto"/>
            </w:tcBorders>
          </w:tcPr>
          <w:p w14:paraId="6251B5F0" w14:textId="77777777" w:rsidR="00A87D79" w:rsidRPr="00044A19" w:rsidRDefault="00A87D79">
            <w:r w:rsidRPr="00044A19">
              <w:t>Unit (author's part)</w:t>
            </w:r>
          </w:p>
        </w:tc>
        <w:tc>
          <w:tcPr>
            <w:tcW w:w="2464" w:type="dxa"/>
            <w:tcBorders>
              <w:top w:val="single" w:sz="4" w:space="0" w:color="auto"/>
              <w:left w:val="single" w:sz="4" w:space="0" w:color="auto"/>
              <w:bottom w:val="single" w:sz="4" w:space="0" w:color="auto"/>
              <w:right w:val="single" w:sz="4" w:space="0" w:color="auto"/>
            </w:tcBorders>
          </w:tcPr>
          <w:p w14:paraId="73BD953F" w14:textId="77777777" w:rsidR="00A87D79" w:rsidRPr="00044A19" w:rsidRDefault="00A87D79">
            <w:r w:rsidRPr="00044A19">
              <w:t>Score, depending on the order. the unit value specified in the Reference Item No. V-1128</w:t>
            </w:r>
          </w:p>
        </w:tc>
      </w:tr>
      <w:tr w:rsidR="00A87D79" w:rsidRPr="00044A19" w14:paraId="67350242" w14:textId="77777777">
        <w:tc>
          <w:tcPr>
            <w:tcW w:w="828" w:type="dxa"/>
            <w:tcBorders>
              <w:top w:val="single" w:sz="4" w:space="0" w:color="auto"/>
              <w:left w:val="single" w:sz="4" w:space="0" w:color="auto"/>
              <w:bottom w:val="single" w:sz="4" w:space="0" w:color="auto"/>
              <w:right w:val="single" w:sz="4" w:space="0" w:color="auto"/>
            </w:tcBorders>
          </w:tcPr>
          <w:p w14:paraId="468828BE" w14:textId="77777777" w:rsidR="00A87D79" w:rsidRPr="00044A19" w:rsidRDefault="00A87D79">
            <w:r w:rsidRPr="00044A19">
              <w:t>1.</w:t>
            </w:r>
          </w:p>
        </w:tc>
        <w:tc>
          <w:tcPr>
            <w:tcW w:w="4098" w:type="dxa"/>
            <w:tcBorders>
              <w:top w:val="single" w:sz="4" w:space="0" w:color="auto"/>
              <w:left w:val="single" w:sz="4" w:space="0" w:color="auto"/>
              <w:bottom w:val="single" w:sz="4" w:space="0" w:color="auto"/>
              <w:right w:val="single" w:sz="4" w:space="0" w:color="auto"/>
            </w:tcBorders>
          </w:tcPr>
          <w:p w14:paraId="708FE653" w14:textId="77777777" w:rsidR="00A87D79" w:rsidRPr="00044A19" w:rsidRDefault="00A87D79">
            <w:r w:rsidRPr="00044A19">
              <w:t>Scientific monographs, scientific studies, theoretical, synthetic scientific works:</w:t>
            </w:r>
          </w:p>
          <w:p w14:paraId="5B83EE2B" w14:textId="77777777" w:rsidR="00A87D79" w:rsidRPr="00044A19" w:rsidRDefault="00A87D79">
            <w:pPr>
              <w:numPr>
                <w:ilvl w:val="0"/>
                <w:numId w:val="18"/>
              </w:numPr>
            </w:pPr>
            <w:r w:rsidRPr="00044A19">
              <w:t>according to the research and dissertation topic chosen for admission to the doctoral program;</w:t>
            </w:r>
          </w:p>
          <w:p w14:paraId="6F54D6BD" w14:textId="77777777" w:rsidR="00A87D79" w:rsidRPr="00044A19" w:rsidRDefault="00A87D79">
            <w:pPr>
              <w:numPr>
                <w:ilvl w:val="0"/>
                <w:numId w:val="18"/>
              </w:numPr>
            </w:pPr>
            <w:r w:rsidRPr="00044A19">
              <w:t>educational sciences;</w:t>
            </w:r>
          </w:p>
          <w:p w14:paraId="24BEF8D0" w14:textId="77777777" w:rsidR="00A87D79" w:rsidRPr="00044A19" w:rsidRDefault="00A87D79">
            <w:pPr>
              <w:numPr>
                <w:ilvl w:val="0"/>
                <w:numId w:val="18"/>
              </w:numPr>
            </w:pPr>
            <w:r w:rsidRPr="00044A19">
              <w:lastRenderedPageBreak/>
              <w:t>not in the direction of education.</w:t>
            </w:r>
          </w:p>
        </w:tc>
        <w:tc>
          <w:tcPr>
            <w:tcW w:w="2464" w:type="dxa"/>
            <w:tcBorders>
              <w:top w:val="single" w:sz="4" w:space="0" w:color="auto"/>
              <w:left w:val="single" w:sz="4" w:space="0" w:color="auto"/>
              <w:bottom w:val="single" w:sz="4" w:space="0" w:color="auto"/>
              <w:right w:val="single" w:sz="4" w:space="0" w:color="auto"/>
            </w:tcBorders>
          </w:tcPr>
          <w:p w14:paraId="4D5C099F" w14:textId="77777777" w:rsidR="00A87D79" w:rsidRPr="00044A19" w:rsidRDefault="00A87D79"/>
          <w:p w14:paraId="5EE9EC3B" w14:textId="77777777" w:rsidR="00A87D79" w:rsidRPr="00044A19" w:rsidRDefault="00A87D79"/>
          <w:p w14:paraId="4F187A9C" w14:textId="77777777" w:rsidR="00A87D79" w:rsidRPr="00044A19" w:rsidRDefault="00A87D79">
            <w:r w:rsidRPr="00044A19">
              <w:t>At least 1 aut.l.</w:t>
            </w:r>
          </w:p>
        </w:tc>
        <w:tc>
          <w:tcPr>
            <w:tcW w:w="2464" w:type="dxa"/>
            <w:tcBorders>
              <w:top w:val="single" w:sz="4" w:space="0" w:color="auto"/>
              <w:left w:val="single" w:sz="4" w:space="0" w:color="auto"/>
              <w:bottom w:val="single" w:sz="4" w:space="0" w:color="auto"/>
              <w:right w:val="single" w:sz="4" w:space="0" w:color="auto"/>
            </w:tcBorders>
          </w:tcPr>
          <w:p w14:paraId="79249114" w14:textId="77777777" w:rsidR="00A87D79" w:rsidRPr="00044A19" w:rsidRDefault="00A87D79"/>
          <w:p w14:paraId="0ADEA760" w14:textId="77777777" w:rsidR="00A87D79" w:rsidRPr="00044A19" w:rsidRDefault="00A87D79"/>
          <w:p w14:paraId="1AC7D223" w14:textId="77777777" w:rsidR="00A87D79" w:rsidRPr="00044A19" w:rsidRDefault="00A87D79">
            <w:r w:rsidRPr="00044A19">
              <w:t>(a) 10</w:t>
            </w:r>
          </w:p>
          <w:p w14:paraId="7ED54E65" w14:textId="77777777" w:rsidR="00A87D79" w:rsidRPr="00044A19" w:rsidRDefault="00A87D79"/>
          <w:p w14:paraId="582D760C" w14:textId="77777777" w:rsidR="00A87D79" w:rsidRPr="00044A19" w:rsidRDefault="00A87D79">
            <w:r w:rsidRPr="00044A19">
              <w:t>(b) 8</w:t>
            </w:r>
          </w:p>
          <w:p w14:paraId="63167FDA" w14:textId="77777777" w:rsidR="00A87D79" w:rsidRPr="00044A19" w:rsidRDefault="00A87D79"/>
          <w:p w14:paraId="7133B1B3" w14:textId="77777777" w:rsidR="00A87D79" w:rsidRPr="00044A19" w:rsidRDefault="00A87D79">
            <w:r w:rsidRPr="00044A19">
              <w:t>c) 5</w:t>
            </w:r>
          </w:p>
        </w:tc>
      </w:tr>
      <w:tr w:rsidR="00A87D79" w:rsidRPr="00044A19" w14:paraId="22B56993" w14:textId="77777777">
        <w:tc>
          <w:tcPr>
            <w:tcW w:w="828" w:type="dxa"/>
            <w:tcBorders>
              <w:top w:val="single" w:sz="4" w:space="0" w:color="auto"/>
              <w:left w:val="single" w:sz="4" w:space="0" w:color="auto"/>
              <w:bottom w:val="single" w:sz="4" w:space="0" w:color="auto"/>
              <w:right w:val="single" w:sz="4" w:space="0" w:color="auto"/>
            </w:tcBorders>
          </w:tcPr>
          <w:p w14:paraId="77A47CE8" w14:textId="77777777" w:rsidR="00A87D79" w:rsidRPr="00044A19" w:rsidRDefault="00A87D79">
            <w:r w:rsidRPr="00044A19">
              <w:t xml:space="preserve">2. </w:t>
            </w:r>
          </w:p>
        </w:tc>
        <w:tc>
          <w:tcPr>
            <w:tcW w:w="4098" w:type="dxa"/>
            <w:tcBorders>
              <w:top w:val="single" w:sz="4" w:space="0" w:color="auto"/>
              <w:left w:val="single" w:sz="4" w:space="0" w:color="auto"/>
              <w:bottom w:val="single" w:sz="4" w:space="0" w:color="auto"/>
              <w:right w:val="single" w:sz="4" w:space="0" w:color="auto"/>
            </w:tcBorders>
          </w:tcPr>
          <w:p w14:paraId="7C58D5CD" w14:textId="77777777" w:rsidR="00A87D79" w:rsidRPr="00044A19" w:rsidRDefault="00A87D79">
            <w:r w:rsidRPr="00044A19">
              <w:t>Scientific articles, book chapters published in peer-reviewed journals:</w:t>
            </w:r>
          </w:p>
          <w:p w14:paraId="770F0DAF" w14:textId="77777777" w:rsidR="00A87D79" w:rsidRPr="00044A19" w:rsidRDefault="00A87D79">
            <w:pPr>
              <w:numPr>
                <w:ilvl w:val="0"/>
                <w:numId w:val="19"/>
              </w:numPr>
            </w:pPr>
            <w:r w:rsidRPr="00044A19">
              <w:t>according to the research and dissertation topic chosen for admission to the doctoral program;</w:t>
            </w:r>
          </w:p>
          <w:p w14:paraId="178CE84A" w14:textId="77777777" w:rsidR="00A87D79" w:rsidRPr="00044A19" w:rsidRDefault="00A87D79">
            <w:pPr>
              <w:numPr>
                <w:ilvl w:val="0"/>
                <w:numId w:val="19"/>
              </w:numPr>
            </w:pPr>
            <w:r w:rsidRPr="00044A19">
              <w:t>educational sciences;</w:t>
            </w:r>
          </w:p>
          <w:p w14:paraId="13B82026" w14:textId="77777777" w:rsidR="00A87D79" w:rsidRPr="00044A19" w:rsidRDefault="00A87D79">
            <w:pPr>
              <w:numPr>
                <w:ilvl w:val="0"/>
                <w:numId w:val="19"/>
              </w:numPr>
            </w:pPr>
            <w:r w:rsidRPr="00044A19">
              <w:t>not in the direction of education.</w:t>
            </w:r>
          </w:p>
        </w:tc>
        <w:tc>
          <w:tcPr>
            <w:tcW w:w="2464" w:type="dxa"/>
            <w:tcBorders>
              <w:top w:val="single" w:sz="4" w:space="0" w:color="auto"/>
              <w:left w:val="single" w:sz="4" w:space="0" w:color="auto"/>
              <w:bottom w:val="single" w:sz="4" w:space="0" w:color="auto"/>
              <w:right w:val="single" w:sz="4" w:space="0" w:color="auto"/>
            </w:tcBorders>
          </w:tcPr>
          <w:p w14:paraId="19B60D4D" w14:textId="77777777" w:rsidR="00A87D79" w:rsidRPr="00044A19" w:rsidRDefault="00A87D79">
            <w:r w:rsidRPr="00044A19">
              <w:t xml:space="preserve">Two and more </w:t>
            </w:r>
          </w:p>
          <w:p w14:paraId="7828FEFD" w14:textId="77777777" w:rsidR="00A87D79" w:rsidRPr="00044A19" w:rsidRDefault="00A87D79"/>
          <w:p w14:paraId="57CB1CB4" w14:textId="77777777" w:rsidR="00A87D79" w:rsidRPr="00044A19" w:rsidRDefault="00A87D79"/>
          <w:p w14:paraId="26191BB4" w14:textId="77777777" w:rsidR="00A87D79" w:rsidRPr="00044A19" w:rsidRDefault="00A87D79"/>
          <w:p w14:paraId="2C489AF7" w14:textId="77777777" w:rsidR="00A87D79" w:rsidRPr="00044A19" w:rsidRDefault="00A87D79">
            <w:r w:rsidRPr="00044A19">
              <w:t>One</w:t>
            </w:r>
          </w:p>
          <w:p w14:paraId="786DAFA6" w14:textId="77777777" w:rsidR="00A87D79" w:rsidRPr="00044A19" w:rsidRDefault="00A87D79"/>
        </w:tc>
        <w:tc>
          <w:tcPr>
            <w:tcW w:w="2464" w:type="dxa"/>
            <w:tcBorders>
              <w:top w:val="single" w:sz="4" w:space="0" w:color="auto"/>
              <w:left w:val="single" w:sz="4" w:space="0" w:color="auto"/>
              <w:bottom w:val="single" w:sz="4" w:space="0" w:color="auto"/>
              <w:right w:val="single" w:sz="4" w:space="0" w:color="auto"/>
            </w:tcBorders>
          </w:tcPr>
          <w:p w14:paraId="22F85CCE" w14:textId="77777777" w:rsidR="00A87D79" w:rsidRPr="00044A19" w:rsidRDefault="00A87D79">
            <w:r w:rsidRPr="00044A19">
              <w:t>(a) 10</w:t>
            </w:r>
          </w:p>
          <w:p w14:paraId="2D0D1B16" w14:textId="77777777" w:rsidR="00A87D79" w:rsidRPr="00044A19" w:rsidRDefault="00A87D79">
            <w:r w:rsidRPr="00044A19">
              <w:t>(b) 8</w:t>
            </w:r>
          </w:p>
          <w:p w14:paraId="6AD4E312" w14:textId="77777777" w:rsidR="00A87D79" w:rsidRPr="00044A19" w:rsidRDefault="00A87D79">
            <w:r w:rsidRPr="00044A19">
              <w:t>c) 5</w:t>
            </w:r>
          </w:p>
          <w:p w14:paraId="04181FB4" w14:textId="77777777" w:rsidR="00A87D79" w:rsidRPr="00044A19" w:rsidRDefault="00A87D79"/>
          <w:p w14:paraId="2C85011A" w14:textId="77777777" w:rsidR="00A87D79" w:rsidRPr="00044A19" w:rsidRDefault="00A87D79">
            <w:r w:rsidRPr="00044A19">
              <w:t>(a) 8</w:t>
            </w:r>
          </w:p>
          <w:p w14:paraId="05880B94" w14:textId="77777777" w:rsidR="00A87D79" w:rsidRPr="00044A19" w:rsidRDefault="00A87D79">
            <w:r w:rsidRPr="00044A19">
              <w:t>(b) 6</w:t>
            </w:r>
          </w:p>
          <w:p w14:paraId="4F30EB08" w14:textId="77777777" w:rsidR="00A87D79" w:rsidRPr="00044A19" w:rsidRDefault="00A87D79">
            <w:r w:rsidRPr="00044A19">
              <w:t>(c) 4</w:t>
            </w:r>
          </w:p>
        </w:tc>
      </w:tr>
      <w:tr w:rsidR="00A87D79" w:rsidRPr="00044A19" w14:paraId="0EB289BF" w14:textId="77777777">
        <w:tc>
          <w:tcPr>
            <w:tcW w:w="828" w:type="dxa"/>
            <w:tcBorders>
              <w:top w:val="single" w:sz="4" w:space="0" w:color="auto"/>
              <w:left w:val="single" w:sz="4" w:space="0" w:color="auto"/>
              <w:bottom w:val="single" w:sz="4" w:space="0" w:color="auto"/>
              <w:right w:val="single" w:sz="4" w:space="0" w:color="auto"/>
            </w:tcBorders>
          </w:tcPr>
          <w:p w14:paraId="249FF3D0" w14:textId="77777777" w:rsidR="00A87D79" w:rsidRPr="00044A19" w:rsidRDefault="00A87D79">
            <w:r w:rsidRPr="00044A19">
              <w:t>3.</w:t>
            </w:r>
          </w:p>
        </w:tc>
        <w:tc>
          <w:tcPr>
            <w:tcW w:w="4098" w:type="dxa"/>
            <w:tcBorders>
              <w:top w:val="single" w:sz="4" w:space="0" w:color="auto"/>
              <w:left w:val="single" w:sz="4" w:space="0" w:color="auto"/>
              <w:bottom w:val="single" w:sz="4" w:space="0" w:color="auto"/>
              <w:right w:val="single" w:sz="4" w:space="0" w:color="auto"/>
            </w:tcBorders>
          </w:tcPr>
          <w:p w14:paraId="27592A03" w14:textId="77777777" w:rsidR="00A87D79" w:rsidRPr="00044A19" w:rsidRDefault="00A87D79">
            <w:r w:rsidRPr="00044A19">
              <w:t>Other articles, book chapters, academic reviews, etc. publications with a scientific apparatus in scientific, cultural and professional periodicals, continuous and one-off publications:</w:t>
            </w:r>
          </w:p>
          <w:p w14:paraId="22AD7874" w14:textId="77777777" w:rsidR="00A87D79" w:rsidRPr="00044A19" w:rsidRDefault="00A87D79">
            <w:pPr>
              <w:numPr>
                <w:ilvl w:val="0"/>
                <w:numId w:val="20"/>
              </w:numPr>
            </w:pPr>
            <w:r w:rsidRPr="00044A19">
              <w:t>according to the research and dissertation topic chosen for admission to the doctoral program;</w:t>
            </w:r>
          </w:p>
          <w:p w14:paraId="73F2B8ED" w14:textId="77777777" w:rsidR="00A87D79" w:rsidRPr="00044A19" w:rsidRDefault="00A87D79">
            <w:pPr>
              <w:numPr>
                <w:ilvl w:val="0"/>
                <w:numId w:val="20"/>
              </w:numPr>
            </w:pPr>
            <w:r w:rsidRPr="00044A19">
              <w:t>educational sciences;</w:t>
            </w:r>
          </w:p>
          <w:p w14:paraId="41AD648B" w14:textId="77777777" w:rsidR="00A87D79" w:rsidRPr="00044A19" w:rsidRDefault="00A87D79">
            <w:pPr>
              <w:numPr>
                <w:ilvl w:val="0"/>
                <w:numId w:val="20"/>
              </w:numPr>
            </w:pPr>
            <w:r w:rsidRPr="00044A19">
              <w:t>not in the direction of education.</w:t>
            </w:r>
          </w:p>
        </w:tc>
        <w:tc>
          <w:tcPr>
            <w:tcW w:w="2464" w:type="dxa"/>
            <w:tcBorders>
              <w:top w:val="single" w:sz="4" w:space="0" w:color="auto"/>
              <w:left w:val="single" w:sz="4" w:space="0" w:color="auto"/>
              <w:bottom w:val="single" w:sz="4" w:space="0" w:color="auto"/>
              <w:right w:val="single" w:sz="4" w:space="0" w:color="auto"/>
            </w:tcBorders>
          </w:tcPr>
          <w:p w14:paraId="33F6F97F" w14:textId="77777777" w:rsidR="00A87D79" w:rsidRPr="00044A19" w:rsidRDefault="00A87D79">
            <w:r w:rsidRPr="00044A19">
              <w:t>Two and more</w:t>
            </w:r>
          </w:p>
          <w:p w14:paraId="24CE3E2D" w14:textId="77777777" w:rsidR="00A87D79" w:rsidRPr="00044A19" w:rsidRDefault="00A87D79"/>
          <w:p w14:paraId="1734114D" w14:textId="77777777" w:rsidR="00A87D79" w:rsidRPr="00044A19" w:rsidRDefault="00A87D79"/>
          <w:p w14:paraId="43887F5A" w14:textId="77777777" w:rsidR="00A87D79" w:rsidRPr="00044A19" w:rsidRDefault="00A87D79"/>
          <w:p w14:paraId="668A8B5E" w14:textId="77777777" w:rsidR="00A87D79" w:rsidRPr="00044A19" w:rsidRDefault="00A87D79">
            <w:r w:rsidRPr="00044A19">
              <w:t>One</w:t>
            </w:r>
          </w:p>
        </w:tc>
        <w:tc>
          <w:tcPr>
            <w:tcW w:w="2464" w:type="dxa"/>
            <w:tcBorders>
              <w:top w:val="single" w:sz="4" w:space="0" w:color="auto"/>
              <w:left w:val="single" w:sz="4" w:space="0" w:color="auto"/>
              <w:bottom w:val="single" w:sz="4" w:space="0" w:color="auto"/>
              <w:right w:val="single" w:sz="4" w:space="0" w:color="auto"/>
            </w:tcBorders>
          </w:tcPr>
          <w:p w14:paraId="6C116FA9" w14:textId="77777777" w:rsidR="00A87D79" w:rsidRPr="00044A19" w:rsidRDefault="00A87D79">
            <w:r w:rsidRPr="00044A19">
              <w:t>(a) 5</w:t>
            </w:r>
          </w:p>
          <w:p w14:paraId="73F5906A" w14:textId="77777777" w:rsidR="00A87D79" w:rsidRPr="00044A19" w:rsidRDefault="00A87D79">
            <w:r w:rsidRPr="00044A19">
              <w:t>b) 3,5</w:t>
            </w:r>
          </w:p>
          <w:p w14:paraId="2EB2339C" w14:textId="77777777" w:rsidR="00A87D79" w:rsidRPr="00044A19" w:rsidRDefault="00A87D79">
            <w:r w:rsidRPr="00044A19">
              <w:t>(c) 2,5</w:t>
            </w:r>
          </w:p>
          <w:p w14:paraId="0572C051" w14:textId="77777777" w:rsidR="00A87D79" w:rsidRPr="00044A19" w:rsidRDefault="00A87D79"/>
          <w:p w14:paraId="1E489255" w14:textId="77777777" w:rsidR="00A87D79" w:rsidRPr="00044A19" w:rsidRDefault="00A87D79">
            <w:r w:rsidRPr="00044A19">
              <w:t>(a) 4</w:t>
            </w:r>
          </w:p>
          <w:p w14:paraId="6122957A" w14:textId="77777777" w:rsidR="00A87D79" w:rsidRPr="00044A19" w:rsidRDefault="00A87D79">
            <w:r w:rsidRPr="00044A19">
              <w:t>(b) 3</w:t>
            </w:r>
          </w:p>
          <w:p w14:paraId="06CD57EB" w14:textId="77777777" w:rsidR="00A87D79" w:rsidRPr="00044A19" w:rsidRDefault="00A87D79">
            <w:r w:rsidRPr="00044A19">
              <w:t>(c) 2</w:t>
            </w:r>
          </w:p>
        </w:tc>
      </w:tr>
      <w:tr w:rsidR="00A87D79" w:rsidRPr="00044A19" w14:paraId="6FD894DC" w14:textId="77777777">
        <w:tc>
          <w:tcPr>
            <w:tcW w:w="828" w:type="dxa"/>
            <w:tcBorders>
              <w:top w:val="single" w:sz="4" w:space="0" w:color="auto"/>
              <w:left w:val="single" w:sz="4" w:space="0" w:color="auto"/>
              <w:bottom w:val="single" w:sz="4" w:space="0" w:color="auto"/>
              <w:right w:val="single" w:sz="4" w:space="0" w:color="auto"/>
            </w:tcBorders>
          </w:tcPr>
          <w:p w14:paraId="725B20C7" w14:textId="77777777" w:rsidR="00A87D79" w:rsidRPr="00044A19" w:rsidRDefault="00A87D79">
            <w:r w:rsidRPr="00044A19">
              <w:t>4.</w:t>
            </w:r>
          </w:p>
        </w:tc>
        <w:tc>
          <w:tcPr>
            <w:tcW w:w="4098" w:type="dxa"/>
            <w:tcBorders>
              <w:top w:val="single" w:sz="4" w:space="0" w:color="auto"/>
              <w:left w:val="single" w:sz="4" w:space="0" w:color="auto"/>
              <w:bottom w:val="single" w:sz="4" w:space="0" w:color="auto"/>
              <w:right w:val="single" w:sz="4" w:space="0" w:color="auto"/>
            </w:tcBorders>
          </w:tcPr>
          <w:p w14:paraId="2D055B92" w14:textId="77777777" w:rsidR="00A87D79" w:rsidRPr="00FD78BB" w:rsidRDefault="00A87D79">
            <w:r w:rsidRPr="00FD78BB">
              <w:t>Publications of sources, scientifically annotated translations, Mosaic dictionaries, manuals, encyclopedias, (bio)bibliographies, textbooks of higher education Dictionary of terms in the field or field of science, scientific manual, encyclopedia:</w:t>
            </w:r>
          </w:p>
          <w:p w14:paraId="4196AB75" w14:textId="77777777" w:rsidR="00A87D79" w:rsidRPr="00FD78BB" w:rsidRDefault="00A87D79">
            <w:pPr>
              <w:numPr>
                <w:ilvl w:val="0"/>
                <w:numId w:val="21"/>
              </w:numPr>
            </w:pPr>
            <w:r w:rsidRPr="00FD78BB">
              <w:t>according to the research and dissertation topic chosen for admission to the doctoral program;</w:t>
            </w:r>
          </w:p>
          <w:p w14:paraId="4C3C82EA" w14:textId="77777777" w:rsidR="00A87D79" w:rsidRPr="00FD78BB" w:rsidRDefault="00A87D79">
            <w:pPr>
              <w:numPr>
                <w:ilvl w:val="0"/>
                <w:numId w:val="21"/>
              </w:numPr>
            </w:pPr>
            <w:r w:rsidRPr="00FD78BB">
              <w:t>educational sciences;</w:t>
            </w:r>
          </w:p>
          <w:p w14:paraId="48773BED" w14:textId="77777777" w:rsidR="00A87D79" w:rsidRPr="00FD78BB" w:rsidRDefault="00A87D79">
            <w:pPr>
              <w:numPr>
                <w:ilvl w:val="0"/>
                <w:numId w:val="21"/>
              </w:numPr>
            </w:pPr>
            <w:r w:rsidRPr="00FD78BB">
              <w:t>not in the direction of education.</w:t>
            </w:r>
          </w:p>
        </w:tc>
        <w:tc>
          <w:tcPr>
            <w:tcW w:w="2464" w:type="dxa"/>
            <w:tcBorders>
              <w:top w:val="single" w:sz="4" w:space="0" w:color="auto"/>
              <w:left w:val="single" w:sz="4" w:space="0" w:color="auto"/>
              <w:bottom w:val="single" w:sz="4" w:space="0" w:color="auto"/>
              <w:right w:val="single" w:sz="4" w:space="0" w:color="auto"/>
            </w:tcBorders>
          </w:tcPr>
          <w:p w14:paraId="2142C2AC" w14:textId="77777777" w:rsidR="00A87D79" w:rsidRPr="00044A19" w:rsidRDefault="00A87D79">
            <w:r w:rsidRPr="00044A19">
              <w:t>Two or more aut.l.sk.</w:t>
            </w:r>
          </w:p>
          <w:p w14:paraId="19331694" w14:textId="77777777" w:rsidR="00A87D79" w:rsidRPr="00044A19" w:rsidRDefault="00A87D79"/>
          <w:p w14:paraId="57F5FA4A" w14:textId="77777777" w:rsidR="00A87D79" w:rsidRPr="00044A19" w:rsidRDefault="00A87D79"/>
          <w:p w14:paraId="128FD083" w14:textId="77777777" w:rsidR="00A87D79" w:rsidRPr="00044A19" w:rsidRDefault="00A87D79"/>
          <w:p w14:paraId="323EED16" w14:textId="77777777" w:rsidR="00A87D79" w:rsidRPr="00044A19" w:rsidRDefault="00A87D79"/>
          <w:p w14:paraId="331A2103" w14:textId="77777777" w:rsidR="00A87D79" w:rsidRPr="00044A19" w:rsidRDefault="00A87D79"/>
          <w:p w14:paraId="0C713687" w14:textId="77777777" w:rsidR="00A87D79" w:rsidRPr="00044A19" w:rsidRDefault="00296FF4">
            <w:r w:rsidRPr="00044A19">
              <w:t>One author. l.</w:t>
            </w:r>
          </w:p>
        </w:tc>
        <w:tc>
          <w:tcPr>
            <w:tcW w:w="2464" w:type="dxa"/>
            <w:tcBorders>
              <w:top w:val="single" w:sz="4" w:space="0" w:color="auto"/>
              <w:left w:val="single" w:sz="4" w:space="0" w:color="auto"/>
              <w:bottom w:val="single" w:sz="4" w:space="0" w:color="auto"/>
              <w:right w:val="single" w:sz="4" w:space="0" w:color="auto"/>
            </w:tcBorders>
          </w:tcPr>
          <w:p w14:paraId="6E4582A0" w14:textId="77777777" w:rsidR="00A87D79" w:rsidRPr="00044A19" w:rsidRDefault="00A87D79">
            <w:r w:rsidRPr="00044A19">
              <w:t>(a) 5</w:t>
            </w:r>
          </w:p>
          <w:p w14:paraId="7BB12D0E" w14:textId="77777777" w:rsidR="00A87D79" w:rsidRPr="00044A19" w:rsidRDefault="00A87D79">
            <w:r w:rsidRPr="00044A19">
              <w:t>b) 3,5</w:t>
            </w:r>
          </w:p>
          <w:p w14:paraId="571A78E1" w14:textId="77777777" w:rsidR="00A87D79" w:rsidRPr="00044A19" w:rsidRDefault="00A87D79">
            <w:r w:rsidRPr="00044A19">
              <w:t>(c) 2,5</w:t>
            </w:r>
          </w:p>
          <w:p w14:paraId="2D9C4740" w14:textId="77777777" w:rsidR="00A87D79" w:rsidRPr="00044A19" w:rsidRDefault="00A87D79">
            <w:pPr>
              <w:ind w:left="360"/>
            </w:pPr>
          </w:p>
          <w:p w14:paraId="5F663139" w14:textId="77777777" w:rsidR="00A87D79" w:rsidRPr="00044A19" w:rsidRDefault="00A87D79">
            <w:pPr>
              <w:ind w:left="360"/>
            </w:pPr>
          </w:p>
          <w:p w14:paraId="6E7B42C7" w14:textId="77777777" w:rsidR="00A87D79" w:rsidRPr="00044A19" w:rsidRDefault="00A87D79">
            <w:pPr>
              <w:ind w:left="360"/>
            </w:pPr>
          </w:p>
          <w:p w14:paraId="09BDBBCA" w14:textId="77777777" w:rsidR="00A87D79" w:rsidRPr="00044A19" w:rsidRDefault="00A87D79">
            <w:r w:rsidRPr="00044A19">
              <w:t>(a) 4</w:t>
            </w:r>
          </w:p>
          <w:p w14:paraId="4ED9F2A6" w14:textId="77777777" w:rsidR="00A87D79" w:rsidRPr="00044A19" w:rsidRDefault="00A87D79">
            <w:r w:rsidRPr="00044A19">
              <w:t>(b) 3</w:t>
            </w:r>
          </w:p>
          <w:p w14:paraId="1A3EA1F9" w14:textId="77777777" w:rsidR="00A87D79" w:rsidRPr="00044A19" w:rsidRDefault="00A87D79">
            <w:r w:rsidRPr="00044A19">
              <w:t>(c) 2</w:t>
            </w:r>
          </w:p>
        </w:tc>
      </w:tr>
      <w:tr w:rsidR="00A87D79" w:rsidRPr="00044A19" w14:paraId="31E70E10" w14:textId="77777777">
        <w:tc>
          <w:tcPr>
            <w:tcW w:w="828" w:type="dxa"/>
            <w:tcBorders>
              <w:top w:val="single" w:sz="4" w:space="0" w:color="auto"/>
              <w:left w:val="single" w:sz="4" w:space="0" w:color="auto"/>
              <w:bottom w:val="single" w:sz="4" w:space="0" w:color="auto"/>
              <w:right w:val="single" w:sz="4" w:space="0" w:color="auto"/>
            </w:tcBorders>
          </w:tcPr>
          <w:p w14:paraId="62D3C018" w14:textId="77777777" w:rsidR="00A87D79" w:rsidRPr="00044A19" w:rsidRDefault="00A87D79">
            <w:r w:rsidRPr="00044A19">
              <w:t>5.</w:t>
            </w:r>
          </w:p>
        </w:tc>
        <w:tc>
          <w:tcPr>
            <w:tcW w:w="4098" w:type="dxa"/>
            <w:tcBorders>
              <w:top w:val="single" w:sz="4" w:space="0" w:color="auto"/>
              <w:left w:val="single" w:sz="4" w:space="0" w:color="auto"/>
              <w:bottom w:val="single" w:sz="4" w:space="0" w:color="auto"/>
              <w:right w:val="single" w:sz="4" w:space="0" w:color="auto"/>
            </w:tcBorders>
          </w:tcPr>
          <w:p w14:paraId="707D4271" w14:textId="77777777" w:rsidR="00A87D79" w:rsidRPr="00FD78BB" w:rsidRDefault="00A87D79">
            <w:r w:rsidRPr="00FD78BB">
              <w:t>Social, cultural development works: - scientific research and scientific policy publications;</w:t>
            </w:r>
          </w:p>
          <w:p w14:paraId="106ACE35" w14:textId="77777777" w:rsidR="00A87D79" w:rsidRPr="00FD78BB" w:rsidRDefault="00A87D79">
            <w:r w:rsidRPr="00FD78BB">
              <w:t>-academic publications and academic reviews without a scientific apparatus;</w:t>
            </w:r>
          </w:p>
          <w:p w14:paraId="6C75831F" w14:textId="77777777" w:rsidR="00A87D79" w:rsidRPr="00FD78BB" w:rsidRDefault="00A87D79">
            <w:r w:rsidRPr="00FD78BB">
              <w:t>- specialized information, expertise, evaluations and comments (historical, philological, art studies, sociology, legal acts and their projects) submitted to state and municipal institutions;</w:t>
            </w:r>
          </w:p>
          <w:p w14:paraId="73341B1E" w14:textId="77777777" w:rsidR="00A87D79" w:rsidRPr="00FD78BB" w:rsidRDefault="00A87D79">
            <w:r w:rsidRPr="00FD78BB">
              <w:t xml:space="preserve">- Collections and chrestomaties prepared from Lithuanian and world cultural material (folklore, literature, </w:t>
            </w:r>
            <w:r w:rsidRPr="00FD78BB">
              <w:lastRenderedPageBreak/>
              <w:t>philosophy, religious texts, art, language, historical sources, etc.) for the needs of education and the general public;</w:t>
            </w:r>
          </w:p>
          <w:p w14:paraId="31014C9A" w14:textId="77777777" w:rsidR="00A87D79" w:rsidRPr="00FD78BB" w:rsidRDefault="00A87D79">
            <w:r w:rsidRPr="00FD78BB">
              <w:t>- Curation of samples of natural diversity, archaeological finds, tangible and intangible objects of traditional culture collected during field research, cultural monuments, literary and artistic works, museum and archival collections, demonstrations, exhibitions, expositions and material describing them;</w:t>
            </w:r>
          </w:p>
          <w:p w14:paraId="19E48FC8" w14:textId="77777777" w:rsidR="00A87D79" w:rsidRPr="00FD78BB" w:rsidRDefault="00A87D79">
            <w:r w:rsidRPr="00FD78BB">
              <w:t>- educational projects prepared on the basis of scientific material;</w:t>
            </w:r>
          </w:p>
          <w:p w14:paraId="706CAB58" w14:textId="77777777" w:rsidR="00A87D79" w:rsidRPr="00FD78BB" w:rsidRDefault="00A87D79">
            <w:r w:rsidRPr="00FD78BB">
              <w:t>- preparation of new material for cultural heritage, linguistic and sociological databases;</w:t>
            </w:r>
          </w:p>
          <w:p w14:paraId="13F637F2" w14:textId="77777777" w:rsidR="00A87D79" w:rsidRPr="00FD78BB" w:rsidRDefault="00A87D79">
            <w:r w:rsidRPr="00FD78BB">
              <w:t xml:space="preserve">- </w:t>
            </w:r>
            <w:r w:rsidRPr="00FD78BB">
              <w:rPr>
                <w:i/>
              </w:rPr>
              <w:t xml:space="preserve"> as well as master's thesis, if one year has not passed since the completion of the master's studies).</w:t>
            </w:r>
          </w:p>
          <w:p w14:paraId="67CD04D2" w14:textId="77777777" w:rsidR="00A87D79" w:rsidRPr="00FD78BB" w:rsidRDefault="00A87D79">
            <w:r w:rsidRPr="00FD78BB">
              <w:t>The evaluation takes into account whether the work is delivered:</w:t>
            </w:r>
          </w:p>
          <w:p w14:paraId="3F3ED830" w14:textId="77777777" w:rsidR="00A87D79" w:rsidRPr="00FD78BB" w:rsidRDefault="00A87D79">
            <w:pPr>
              <w:numPr>
                <w:ilvl w:val="0"/>
                <w:numId w:val="22"/>
              </w:numPr>
            </w:pPr>
            <w:r w:rsidRPr="00FD78BB">
              <w:t>according to the research and dissertation topic chosen for admission to the doctoral program;</w:t>
            </w:r>
          </w:p>
          <w:p w14:paraId="68F8727E" w14:textId="77777777" w:rsidR="00A87D79" w:rsidRPr="00FD78BB" w:rsidRDefault="00A87D79">
            <w:pPr>
              <w:numPr>
                <w:ilvl w:val="0"/>
                <w:numId w:val="22"/>
              </w:numPr>
            </w:pPr>
            <w:r w:rsidRPr="00FD78BB">
              <w:t>educational sciences;</w:t>
            </w:r>
          </w:p>
          <w:p w14:paraId="1E4D2970" w14:textId="77777777" w:rsidR="00A87D79" w:rsidRPr="00FD78BB" w:rsidRDefault="00A87D79">
            <w:pPr>
              <w:numPr>
                <w:ilvl w:val="0"/>
                <w:numId w:val="22"/>
              </w:numPr>
            </w:pPr>
            <w:r w:rsidRPr="00FD78BB">
              <w:t>not in the direction of education.</w:t>
            </w:r>
          </w:p>
        </w:tc>
        <w:tc>
          <w:tcPr>
            <w:tcW w:w="2464" w:type="dxa"/>
            <w:tcBorders>
              <w:top w:val="single" w:sz="4" w:space="0" w:color="auto"/>
              <w:left w:val="single" w:sz="4" w:space="0" w:color="auto"/>
              <w:bottom w:val="single" w:sz="4" w:space="0" w:color="auto"/>
              <w:right w:val="single" w:sz="4" w:space="0" w:color="auto"/>
            </w:tcBorders>
          </w:tcPr>
          <w:p w14:paraId="113B631D" w14:textId="77777777" w:rsidR="00A87D79" w:rsidRPr="00044A19" w:rsidRDefault="00A87D79">
            <w:r w:rsidRPr="00044A19">
              <w:lastRenderedPageBreak/>
              <w:t>Two or more pcs.</w:t>
            </w:r>
          </w:p>
          <w:p w14:paraId="2E561692" w14:textId="77777777" w:rsidR="00A87D79" w:rsidRPr="00044A19" w:rsidRDefault="00A87D79">
            <w:r w:rsidRPr="00044A19">
              <w:t xml:space="preserve">(in all cases, only a set, cycle, set, publication, etc., consisting of at least 4 units or 2 author's arcs, and not a separate small-scale text, description, lecture, show, fragment, etc., is considered to be a unit of works of social and cultural </w:t>
            </w:r>
            <w:r w:rsidRPr="00044A19">
              <w:lastRenderedPageBreak/>
              <w:t>development, and not a separate small-scale text, description, lecture, broadcast, fragment, etc.)</w:t>
            </w:r>
          </w:p>
          <w:p w14:paraId="37AC9A02" w14:textId="77777777" w:rsidR="00A87D79" w:rsidRPr="00044A19" w:rsidRDefault="00A87D79"/>
          <w:p w14:paraId="739D16B1" w14:textId="77777777" w:rsidR="00A87D79" w:rsidRPr="00044A19" w:rsidRDefault="00A87D79"/>
          <w:p w14:paraId="6C7C6794" w14:textId="77777777" w:rsidR="00A87D79" w:rsidRPr="00044A19" w:rsidRDefault="00A87D79"/>
          <w:p w14:paraId="7B9E8C87" w14:textId="77777777" w:rsidR="00A87D79" w:rsidRPr="00044A19" w:rsidRDefault="00A87D79">
            <w:r w:rsidRPr="00044A19">
              <w:t>One pc.</w:t>
            </w:r>
          </w:p>
        </w:tc>
        <w:tc>
          <w:tcPr>
            <w:tcW w:w="2464" w:type="dxa"/>
            <w:tcBorders>
              <w:top w:val="single" w:sz="4" w:space="0" w:color="auto"/>
              <w:left w:val="single" w:sz="4" w:space="0" w:color="auto"/>
              <w:bottom w:val="single" w:sz="4" w:space="0" w:color="auto"/>
              <w:right w:val="single" w:sz="4" w:space="0" w:color="auto"/>
            </w:tcBorders>
          </w:tcPr>
          <w:p w14:paraId="0C820950" w14:textId="77777777" w:rsidR="00A87D79" w:rsidRPr="00044A19" w:rsidRDefault="00A87D79"/>
          <w:p w14:paraId="73ABF5AF" w14:textId="77777777" w:rsidR="00A87D79" w:rsidRPr="00044A19" w:rsidRDefault="00A87D79">
            <w:pPr>
              <w:numPr>
                <w:ilvl w:val="0"/>
                <w:numId w:val="23"/>
              </w:numPr>
            </w:pPr>
            <w:r w:rsidRPr="00044A19">
              <w:t>2,5</w:t>
            </w:r>
          </w:p>
          <w:p w14:paraId="26FD408C" w14:textId="77777777" w:rsidR="00A87D79" w:rsidRPr="00044A19" w:rsidRDefault="00A87D79">
            <w:pPr>
              <w:numPr>
                <w:ilvl w:val="0"/>
                <w:numId w:val="23"/>
              </w:numPr>
            </w:pPr>
            <w:r w:rsidRPr="00044A19">
              <w:t>1,75</w:t>
            </w:r>
          </w:p>
          <w:p w14:paraId="5CA20C01" w14:textId="77777777" w:rsidR="00A87D79" w:rsidRPr="00044A19" w:rsidRDefault="00A87D79">
            <w:pPr>
              <w:numPr>
                <w:ilvl w:val="0"/>
                <w:numId w:val="23"/>
              </w:numPr>
            </w:pPr>
            <w:r w:rsidRPr="00044A19">
              <w:t>1,25</w:t>
            </w:r>
          </w:p>
          <w:p w14:paraId="4FB377B3" w14:textId="77777777" w:rsidR="00A87D79" w:rsidRPr="00044A19" w:rsidRDefault="00A87D79"/>
          <w:p w14:paraId="3303F91A" w14:textId="77777777" w:rsidR="00A87D79" w:rsidRPr="00044A19" w:rsidRDefault="00A87D79"/>
          <w:p w14:paraId="3A782393" w14:textId="77777777" w:rsidR="00A87D79" w:rsidRPr="00044A19" w:rsidRDefault="00A87D79"/>
          <w:p w14:paraId="2DF9A308" w14:textId="77777777" w:rsidR="00A87D79" w:rsidRPr="00044A19" w:rsidRDefault="00A87D79"/>
          <w:p w14:paraId="5CF04192" w14:textId="77777777" w:rsidR="00A87D79" w:rsidRPr="00044A19" w:rsidRDefault="00A87D79"/>
          <w:p w14:paraId="08106BD0" w14:textId="77777777" w:rsidR="00A87D79" w:rsidRPr="00044A19" w:rsidRDefault="00A87D79"/>
          <w:p w14:paraId="7904C202" w14:textId="77777777" w:rsidR="00A87D79" w:rsidRPr="00044A19" w:rsidRDefault="00A87D79"/>
          <w:p w14:paraId="4693B073" w14:textId="77777777" w:rsidR="00A87D79" w:rsidRPr="00044A19" w:rsidRDefault="00A87D79"/>
          <w:p w14:paraId="2AE51102" w14:textId="77777777" w:rsidR="00A87D79" w:rsidRPr="00044A19" w:rsidRDefault="00A87D79"/>
          <w:p w14:paraId="30CA3C6A" w14:textId="77777777" w:rsidR="00A87D79" w:rsidRPr="00044A19" w:rsidRDefault="00A87D79"/>
          <w:p w14:paraId="597C7B4F" w14:textId="77777777" w:rsidR="00A87D79" w:rsidRPr="00044A19" w:rsidRDefault="00A87D79"/>
          <w:p w14:paraId="17936682" w14:textId="77777777" w:rsidR="00A87D79" w:rsidRPr="00044A19" w:rsidRDefault="00A87D79"/>
          <w:p w14:paraId="0CD056C8" w14:textId="77777777" w:rsidR="00A87D79" w:rsidRPr="00044A19" w:rsidRDefault="00A87D79"/>
          <w:p w14:paraId="2F9DEA0F" w14:textId="77777777" w:rsidR="00A87D79" w:rsidRPr="00044A19" w:rsidRDefault="00A87D79">
            <w:r w:rsidRPr="00044A19">
              <w:t xml:space="preserve">      (a) 2</w:t>
            </w:r>
          </w:p>
          <w:p w14:paraId="58290C27" w14:textId="77777777" w:rsidR="00A87D79" w:rsidRPr="00044A19" w:rsidRDefault="00A87D79">
            <w:r w:rsidRPr="00044A19">
              <w:t xml:space="preserve">      b) 1.5</w:t>
            </w:r>
          </w:p>
          <w:p w14:paraId="39C411AE" w14:textId="77777777" w:rsidR="00A87D79" w:rsidRPr="00044A19" w:rsidRDefault="00A87D79">
            <w:r w:rsidRPr="00044A19">
              <w:t xml:space="preserve">      c) 1,0</w:t>
            </w:r>
          </w:p>
        </w:tc>
      </w:tr>
      <w:tr w:rsidR="00A87D79" w:rsidRPr="00044A19" w14:paraId="095CCE03" w14:textId="77777777">
        <w:tc>
          <w:tcPr>
            <w:tcW w:w="9854" w:type="dxa"/>
            <w:gridSpan w:val="4"/>
            <w:tcBorders>
              <w:top w:val="single" w:sz="4" w:space="0" w:color="auto"/>
              <w:left w:val="single" w:sz="4" w:space="0" w:color="auto"/>
              <w:bottom w:val="single" w:sz="4" w:space="0" w:color="auto"/>
              <w:right w:val="single" w:sz="4" w:space="0" w:color="auto"/>
            </w:tcBorders>
          </w:tcPr>
          <w:p w14:paraId="08134B17" w14:textId="77777777" w:rsidR="00A87D79" w:rsidRPr="00044A19" w:rsidRDefault="00A87D79">
            <w:r w:rsidRPr="00044A19">
              <w:lastRenderedPageBreak/>
              <w:t>P.S.</w:t>
            </w:r>
          </w:p>
          <w:p w14:paraId="67346B93" w14:textId="77777777" w:rsidR="00A87D79" w:rsidRPr="00044A19" w:rsidRDefault="00A87D79">
            <w:r w:rsidRPr="00044A19">
              <w:t>(a) in the case of several categories of work, the scores shall be added up for the assessment until they do not exceed 10 points;</w:t>
            </w:r>
          </w:p>
          <w:p w14:paraId="610FC569" w14:textId="77777777" w:rsidR="00A87D79" w:rsidRPr="00044A19" w:rsidRDefault="00A87D79">
            <w:r w:rsidRPr="00044A19">
              <w:t>(b) if the work is produced with co-authors, only the author's share shall be counted in relation to the number of authors;</w:t>
            </w:r>
          </w:p>
          <w:p w14:paraId="35153346" w14:textId="77777777" w:rsidR="00A87D79" w:rsidRPr="00044A19" w:rsidRDefault="00A87D79">
            <w:r w:rsidRPr="00044A19">
              <w:t>c) the works accepted for the press are legible upon submission of a certificate from the editor of the publication.</w:t>
            </w:r>
          </w:p>
        </w:tc>
      </w:tr>
    </w:tbl>
    <w:p w14:paraId="48580ACD" w14:textId="77777777" w:rsidR="00A87D79" w:rsidRPr="00044A19" w:rsidRDefault="00A87D79" w:rsidP="00A87D79">
      <w:pPr>
        <w:rPr>
          <w:b/>
        </w:rPr>
      </w:pPr>
    </w:p>
    <w:p w14:paraId="74A33FC6" w14:textId="77777777" w:rsidR="00A87D79" w:rsidRPr="00044A19" w:rsidRDefault="00A87D79" w:rsidP="00A87D79">
      <w:pPr>
        <w:rPr>
          <w:b/>
        </w:rPr>
      </w:pPr>
      <w:r w:rsidRPr="00044A19">
        <w:rPr>
          <w:b/>
        </w:rPr>
        <w:t>2. Scientific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3985"/>
        <w:gridCol w:w="2386"/>
        <w:gridCol w:w="2387"/>
      </w:tblGrid>
      <w:tr w:rsidR="00A87D79" w:rsidRPr="00044A19" w14:paraId="59A87007" w14:textId="77777777">
        <w:tc>
          <w:tcPr>
            <w:tcW w:w="870" w:type="dxa"/>
            <w:tcBorders>
              <w:top w:val="single" w:sz="4" w:space="0" w:color="auto"/>
              <w:left w:val="single" w:sz="4" w:space="0" w:color="auto"/>
              <w:bottom w:val="single" w:sz="4" w:space="0" w:color="auto"/>
              <w:right w:val="single" w:sz="4" w:space="0" w:color="auto"/>
            </w:tcBorders>
          </w:tcPr>
          <w:p w14:paraId="35D27EF3" w14:textId="77777777" w:rsidR="00A87D79" w:rsidRPr="00044A19" w:rsidRDefault="00A87D79">
            <w:r w:rsidRPr="00044A19">
              <w:t>Eil.Nr.</w:t>
            </w:r>
          </w:p>
        </w:tc>
        <w:tc>
          <w:tcPr>
            <w:tcW w:w="4080" w:type="dxa"/>
            <w:tcBorders>
              <w:top w:val="single" w:sz="4" w:space="0" w:color="auto"/>
              <w:left w:val="single" w:sz="4" w:space="0" w:color="auto"/>
              <w:bottom w:val="single" w:sz="4" w:space="0" w:color="auto"/>
              <w:right w:val="single" w:sz="4" w:space="0" w:color="auto"/>
            </w:tcBorders>
          </w:tcPr>
          <w:p w14:paraId="675CF908" w14:textId="77777777" w:rsidR="00A87D79" w:rsidRPr="00044A19" w:rsidRDefault="00A87D79">
            <w:r w:rsidRPr="00044A19">
              <w:t>Scientific activity</w:t>
            </w:r>
          </w:p>
        </w:tc>
        <w:tc>
          <w:tcPr>
            <w:tcW w:w="2453" w:type="dxa"/>
            <w:tcBorders>
              <w:top w:val="single" w:sz="4" w:space="0" w:color="auto"/>
              <w:left w:val="single" w:sz="4" w:space="0" w:color="auto"/>
              <w:bottom w:val="single" w:sz="4" w:space="0" w:color="auto"/>
              <w:right w:val="single" w:sz="4" w:space="0" w:color="auto"/>
            </w:tcBorders>
          </w:tcPr>
          <w:p w14:paraId="74CA900E" w14:textId="77777777" w:rsidR="00A87D79" w:rsidRPr="00044A19" w:rsidRDefault="00A87D79">
            <w:r w:rsidRPr="00044A19">
              <w:t>Unit</w:t>
            </w:r>
          </w:p>
        </w:tc>
        <w:tc>
          <w:tcPr>
            <w:tcW w:w="2451" w:type="dxa"/>
            <w:tcBorders>
              <w:top w:val="single" w:sz="4" w:space="0" w:color="auto"/>
              <w:left w:val="single" w:sz="4" w:space="0" w:color="auto"/>
              <w:bottom w:val="single" w:sz="4" w:space="0" w:color="auto"/>
              <w:right w:val="single" w:sz="4" w:space="0" w:color="auto"/>
            </w:tcBorders>
          </w:tcPr>
          <w:p w14:paraId="1A05555C" w14:textId="77777777" w:rsidR="00A87D79" w:rsidRPr="00044A19" w:rsidRDefault="00A87D79">
            <w:r w:rsidRPr="00044A19">
              <w:t>Score</w:t>
            </w:r>
          </w:p>
        </w:tc>
      </w:tr>
      <w:tr w:rsidR="00A87D79" w:rsidRPr="00044A19" w14:paraId="678B52A9" w14:textId="77777777">
        <w:tc>
          <w:tcPr>
            <w:tcW w:w="870" w:type="dxa"/>
            <w:tcBorders>
              <w:top w:val="single" w:sz="4" w:space="0" w:color="auto"/>
              <w:left w:val="single" w:sz="4" w:space="0" w:color="auto"/>
              <w:bottom w:val="single" w:sz="4" w:space="0" w:color="auto"/>
              <w:right w:val="single" w:sz="4" w:space="0" w:color="auto"/>
            </w:tcBorders>
          </w:tcPr>
          <w:p w14:paraId="2DDEB2EE" w14:textId="77777777" w:rsidR="00A87D79" w:rsidRPr="00044A19" w:rsidRDefault="00A87D79">
            <w:r w:rsidRPr="00044A19">
              <w:t>1.</w:t>
            </w:r>
          </w:p>
        </w:tc>
        <w:tc>
          <w:tcPr>
            <w:tcW w:w="4080" w:type="dxa"/>
            <w:tcBorders>
              <w:top w:val="single" w:sz="4" w:space="0" w:color="auto"/>
              <w:left w:val="single" w:sz="4" w:space="0" w:color="auto"/>
              <w:bottom w:val="single" w:sz="4" w:space="0" w:color="auto"/>
              <w:right w:val="single" w:sz="4" w:space="0" w:color="auto"/>
            </w:tcBorders>
          </w:tcPr>
          <w:p w14:paraId="53832E00" w14:textId="77777777" w:rsidR="00A87D79" w:rsidRPr="00044A19" w:rsidRDefault="00A87D79">
            <w:r w:rsidRPr="00044A19">
              <w:t>Presentations were made at scientific conferences organized by higher education institutions and other scientific organizations.</w:t>
            </w:r>
          </w:p>
        </w:tc>
        <w:tc>
          <w:tcPr>
            <w:tcW w:w="2453" w:type="dxa"/>
            <w:tcBorders>
              <w:top w:val="single" w:sz="4" w:space="0" w:color="auto"/>
              <w:left w:val="single" w:sz="4" w:space="0" w:color="auto"/>
              <w:bottom w:val="single" w:sz="4" w:space="0" w:color="auto"/>
              <w:right w:val="single" w:sz="4" w:space="0" w:color="auto"/>
            </w:tcBorders>
          </w:tcPr>
          <w:p w14:paraId="6A889229" w14:textId="77777777" w:rsidR="00A87D79" w:rsidRPr="00044A19" w:rsidRDefault="00A87D79">
            <w:r w:rsidRPr="00044A19">
              <w:t xml:space="preserve"> 2 and more</w:t>
            </w:r>
          </w:p>
          <w:p w14:paraId="145C18C5" w14:textId="77777777" w:rsidR="00A87D79" w:rsidRPr="00044A19" w:rsidRDefault="00A87D79">
            <w:r w:rsidRPr="00044A19">
              <w:t>1</w:t>
            </w:r>
          </w:p>
        </w:tc>
        <w:tc>
          <w:tcPr>
            <w:tcW w:w="2451" w:type="dxa"/>
            <w:tcBorders>
              <w:top w:val="single" w:sz="4" w:space="0" w:color="auto"/>
              <w:left w:val="single" w:sz="4" w:space="0" w:color="auto"/>
              <w:bottom w:val="single" w:sz="4" w:space="0" w:color="auto"/>
              <w:right w:val="single" w:sz="4" w:space="0" w:color="auto"/>
            </w:tcBorders>
          </w:tcPr>
          <w:p w14:paraId="2C2F0A4B" w14:textId="77777777" w:rsidR="00A87D79" w:rsidRPr="00044A19" w:rsidRDefault="00A87D79">
            <w:r w:rsidRPr="00044A19">
              <w:t>10</w:t>
            </w:r>
          </w:p>
          <w:p w14:paraId="23AAB916" w14:textId="77777777" w:rsidR="00A87D79" w:rsidRPr="00044A19" w:rsidRDefault="00A87D79">
            <w:r w:rsidRPr="00044A19">
              <w:t>8</w:t>
            </w:r>
          </w:p>
        </w:tc>
      </w:tr>
      <w:tr w:rsidR="00A87D79" w:rsidRPr="00044A19" w14:paraId="6E860B76" w14:textId="77777777">
        <w:tc>
          <w:tcPr>
            <w:tcW w:w="870" w:type="dxa"/>
            <w:tcBorders>
              <w:top w:val="single" w:sz="4" w:space="0" w:color="auto"/>
              <w:left w:val="single" w:sz="4" w:space="0" w:color="auto"/>
              <w:bottom w:val="single" w:sz="4" w:space="0" w:color="auto"/>
              <w:right w:val="single" w:sz="4" w:space="0" w:color="auto"/>
            </w:tcBorders>
          </w:tcPr>
          <w:p w14:paraId="66EF1D25" w14:textId="77777777" w:rsidR="00A87D79" w:rsidRPr="00044A19" w:rsidRDefault="00A87D79">
            <w:r w:rsidRPr="00044A19">
              <w:t>2.</w:t>
            </w:r>
          </w:p>
        </w:tc>
        <w:tc>
          <w:tcPr>
            <w:tcW w:w="4080" w:type="dxa"/>
            <w:tcBorders>
              <w:top w:val="single" w:sz="4" w:space="0" w:color="auto"/>
              <w:left w:val="single" w:sz="4" w:space="0" w:color="auto"/>
              <w:bottom w:val="single" w:sz="4" w:space="0" w:color="auto"/>
              <w:right w:val="single" w:sz="4" w:space="0" w:color="auto"/>
            </w:tcBorders>
          </w:tcPr>
          <w:p w14:paraId="7E3E0907" w14:textId="77777777" w:rsidR="00A87D79" w:rsidRPr="00044A19" w:rsidRDefault="00A87D79">
            <w:r w:rsidRPr="00044A19">
              <w:t>Presentations were given at scientific-practical conferences.</w:t>
            </w:r>
          </w:p>
        </w:tc>
        <w:tc>
          <w:tcPr>
            <w:tcW w:w="2453" w:type="dxa"/>
            <w:tcBorders>
              <w:top w:val="single" w:sz="4" w:space="0" w:color="auto"/>
              <w:left w:val="single" w:sz="4" w:space="0" w:color="auto"/>
              <w:bottom w:val="single" w:sz="4" w:space="0" w:color="auto"/>
              <w:right w:val="single" w:sz="4" w:space="0" w:color="auto"/>
            </w:tcBorders>
          </w:tcPr>
          <w:p w14:paraId="2CED43A9" w14:textId="77777777" w:rsidR="00A87D79" w:rsidRPr="00044A19" w:rsidRDefault="00A87D79">
            <w:r w:rsidRPr="00044A19">
              <w:t xml:space="preserve">2 and more </w:t>
            </w:r>
          </w:p>
          <w:p w14:paraId="25497673" w14:textId="77777777" w:rsidR="00A87D79" w:rsidRPr="00044A19" w:rsidRDefault="00A87D79">
            <w:r w:rsidRPr="00044A19">
              <w:t>1</w:t>
            </w:r>
          </w:p>
        </w:tc>
        <w:tc>
          <w:tcPr>
            <w:tcW w:w="2451" w:type="dxa"/>
            <w:tcBorders>
              <w:top w:val="single" w:sz="4" w:space="0" w:color="auto"/>
              <w:left w:val="single" w:sz="4" w:space="0" w:color="auto"/>
              <w:bottom w:val="single" w:sz="4" w:space="0" w:color="auto"/>
              <w:right w:val="single" w:sz="4" w:space="0" w:color="auto"/>
            </w:tcBorders>
          </w:tcPr>
          <w:p w14:paraId="0E51DB45" w14:textId="77777777" w:rsidR="00A87D79" w:rsidRPr="00044A19" w:rsidRDefault="00A87D79">
            <w:r w:rsidRPr="00044A19">
              <w:t>8</w:t>
            </w:r>
          </w:p>
          <w:p w14:paraId="75559019" w14:textId="77777777" w:rsidR="00A87D79" w:rsidRPr="00044A19" w:rsidRDefault="00A87D79">
            <w:r w:rsidRPr="00044A19">
              <w:t>6</w:t>
            </w:r>
          </w:p>
        </w:tc>
      </w:tr>
      <w:tr w:rsidR="00A87D79" w:rsidRPr="00044A19" w14:paraId="7A0665A0" w14:textId="77777777">
        <w:tc>
          <w:tcPr>
            <w:tcW w:w="870" w:type="dxa"/>
            <w:tcBorders>
              <w:top w:val="single" w:sz="4" w:space="0" w:color="auto"/>
              <w:left w:val="single" w:sz="4" w:space="0" w:color="auto"/>
              <w:bottom w:val="single" w:sz="4" w:space="0" w:color="auto"/>
              <w:right w:val="single" w:sz="4" w:space="0" w:color="auto"/>
            </w:tcBorders>
          </w:tcPr>
          <w:p w14:paraId="27729BCA" w14:textId="77777777" w:rsidR="00A87D79" w:rsidRPr="00044A19" w:rsidRDefault="00A87D79">
            <w:r w:rsidRPr="00044A19">
              <w:t>3.</w:t>
            </w:r>
          </w:p>
        </w:tc>
        <w:tc>
          <w:tcPr>
            <w:tcW w:w="4080" w:type="dxa"/>
            <w:tcBorders>
              <w:top w:val="single" w:sz="4" w:space="0" w:color="auto"/>
              <w:left w:val="single" w:sz="4" w:space="0" w:color="auto"/>
              <w:bottom w:val="single" w:sz="4" w:space="0" w:color="auto"/>
              <w:right w:val="single" w:sz="4" w:space="0" w:color="auto"/>
            </w:tcBorders>
          </w:tcPr>
          <w:p w14:paraId="72CF59D7" w14:textId="77777777" w:rsidR="00A87D79" w:rsidRPr="00044A19" w:rsidRDefault="00A87D79">
            <w:r w:rsidRPr="00044A19">
              <w:t>A scientific conference organized by a higher education institution, a scientific organization, an organizational or similar. Committee.</w:t>
            </w:r>
          </w:p>
        </w:tc>
        <w:tc>
          <w:tcPr>
            <w:tcW w:w="2453" w:type="dxa"/>
            <w:tcBorders>
              <w:top w:val="single" w:sz="4" w:space="0" w:color="auto"/>
              <w:left w:val="single" w:sz="4" w:space="0" w:color="auto"/>
              <w:bottom w:val="single" w:sz="4" w:space="0" w:color="auto"/>
              <w:right w:val="single" w:sz="4" w:space="0" w:color="auto"/>
            </w:tcBorders>
          </w:tcPr>
          <w:p w14:paraId="17B6758F" w14:textId="77777777" w:rsidR="00A87D79" w:rsidRPr="00044A19" w:rsidRDefault="00A87D79">
            <w:r w:rsidRPr="00044A19">
              <w:t xml:space="preserve">2 and more </w:t>
            </w:r>
          </w:p>
          <w:p w14:paraId="4DC8AA84" w14:textId="77777777" w:rsidR="00A87D79" w:rsidRPr="00044A19" w:rsidRDefault="00A87D79">
            <w:r w:rsidRPr="00044A19">
              <w:t>1</w:t>
            </w:r>
          </w:p>
        </w:tc>
        <w:tc>
          <w:tcPr>
            <w:tcW w:w="2451" w:type="dxa"/>
            <w:tcBorders>
              <w:top w:val="single" w:sz="4" w:space="0" w:color="auto"/>
              <w:left w:val="single" w:sz="4" w:space="0" w:color="auto"/>
              <w:bottom w:val="single" w:sz="4" w:space="0" w:color="auto"/>
              <w:right w:val="single" w:sz="4" w:space="0" w:color="auto"/>
            </w:tcBorders>
          </w:tcPr>
          <w:p w14:paraId="2642734E" w14:textId="77777777" w:rsidR="00A87D79" w:rsidRPr="00044A19" w:rsidRDefault="00A87D79">
            <w:r w:rsidRPr="00044A19">
              <w:t>8</w:t>
            </w:r>
          </w:p>
          <w:p w14:paraId="5E4E39A5" w14:textId="77777777" w:rsidR="00A87D79" w:rsidRPr="00044A19" w:rsidRDefault="00A87D79">
            <w:r w:rsidRPr="00044A19">
              <w:t>6</w:t>
            </w:r>
          </w:p>
        </w:tc>
      </w:tr>
      <w:tr w:rsidR="00A87D79" w:rsidRPr="00044A19" w14:paraId="52299A01" w14:textId="77777777">
        <w:tc>
          <w:tcPr>
            <w:tcW w:w="870" w:type="dxa"/>
            <w:tcBorders>
              <w:top w:val="single" w:sz="4" w:space="0" w:color="auto"/>
              <w:left w:val="single" w:sz="4" w:space="0" w:color="auto"/>
              <w:bottom w:val="single" w:sz="4" w:space="0" w:color="auto"/>
              <w:right w:val="single" w:sz="4" w:space="0" w:color="auto"/>
            </w:tcBorders>
          </w:tcPr>
          <w:p w14:paraId="6275A089" w14:textId="77777777" w:rsidR="00A87D79" w:rsidRPr="00044A19" w:rsidRDefault="00A87D79">
            <w:r w:rsidRPr="00044A19">
              <w:lastRenderedPageBreak/>
              <w:t>4.</w:t>
            </w:r>
          </w:p>
        </w:tc>
        <w:tc>
          <w:tcPr>
            <w:tcW w:w="4080" w:type="dxa"/>
            <w:tcBorders>
              <w:top w:val="single" w:sz="4" w:space="0" w:color="auto"/>
              <w:left w:val="single" w:sz="4" w:space="0" w:color="auto"/>
              <w:bottom w:val="single" w:sz="4" w:space="0" w:color="auto"/>
              <w:right w:val="single" w:sz="4" w:space="0" w:color="auto"/>
            </w:tcBorders>
          </w:tcPr>
          <w:p w14:paraId="559C99E2" w14:textId="77777777" w:rsidR="00A87D79" w:rsidRPr="00044A19" w:rsidRDefault="00A87D79">
            <w:r w:rsidRPr="00044A19">
              <w:t>Work was carried out in the organization of a scientific-practical conference or similar. Committee.</w:t>
            </w:r>
          </w:p>
        </w:tc>
        <w:tc>
          <w:tcPr>
            <w:tcW w:w="2453" w:type="dxa"/>
            <w:tcBorders>
              <w:top w:val="single" w:sz="4" w:space="0" w:color="auto"/>
              <w:left w:val="single" w:sz="4" w:space="0" w:color="auto"/>
              <w:bottom w:val="single" w:sz="4" w:space="0" w:color="auto"/>
              <w:right w:val="single" w:sz="4" w:space="0" w:color="auto"/>
            </w:tcBorders>
          </w:tcPr>
          <w:p w14:paraId="73C86570" w14:textId="77777777" w:rsidR="00A87D79" w:rsidRPr="00044A19" w:rsidRDefault="00A87D79">
            <w:r w:rsidRPr="00044A19">
              <w:t xml:space="preserve">2 and more </w:t>
            </w:r>
          </w:p>
          <w:p w14:paraId="69E880EE" w14:textId="77777777" w:rsidR="00A87D79" w:rsidRPr="00044A19" w:rsidRDefault="00A87D79">
            <w:r w:rsidRPr="00044A19">
              <w:t>1</w:t>
            </w:r>
          </w:p>
        </w:tc>
        <w:tc>
          <w:tcPr>
            <w:tcW w:w="2451" w:type="dxa"/>
            <w:tcBorders>
              <w:top w:val="single" w:sz="4" w:space="0" w:color="auto"/>
              <w:left w:val="single" w:sz="4" w:space="0" w:color="auto"/>
              <w:bottom w:val="single" w:sz="4" w:space="0" w:color="auto"/>
              <w:right w:val="single" w:sz="4" w:space="0" w:color="auto"/>
            </w:tcBorders>
          </w:tcPr>
          <w:p w14:paraId="17A7256C" w14:textId="77777777" w:rsidR="00A87D79" w:rsidRPr="00044A19" w:rsidRDefault="00A87D79">
            <w:r w:rsidRPr="00044A19">
              <w:t>5</w:t>
            </w:r>
          </w:p>
          <w:p w14:paraId="0253567D" w14:textId="77777777" w:rsidR="00A87D79" w:rsidRPr="00044A19" w:rsidRDefault="00A87D79">
            <w:r w:rsidRPr="00044A19">
              <w:t>3</w:t>
            </w:r>
          </w:p>
        </w:tc>
      </w:tr>
      <w:tr w:rsidR="00A87D79" w:rsidRPr="00044A19" w14:paraId="06E6C48C" w14:textId="77777777">
        <w:tc>
          <w:tcPr>
            <w:tcW w:w="9854" w:type="dxa"/>
            <w:gridSpan w:val="4"/>
            <w:tcBorders>
              <w:top w:val="single" w:sz="4" w:space="0" w:color="auto"/>
              <w:left w:val="single" w:sz="4" w:space="0" w:color="auto"/>
              <w:bottom w:val="single" w:sz="4" w:space="0" w:color="auto"/>
              <w:right w:val="single" w:sz="4" w:space="0" w:color="auto"/>
            </w:tcBorders>
          </w:tcPr>
          <w:p w14:paraId="2105F2BB" w14:textId="77777777" w:rsidR="00A87D79" w:rsidRPr="00044A19" w:rsidRDefault="00A87D79">
            <w:r w:rsidRPr="00044A19">
              <w:t>P.S.</w:t>
            </w:r>
          </w:p>
          <w:p w14:paraId="7C3DBCA8" w14:textId="77777777" w:rsidR="00A87D79" w:rsidRPr="00044A19" w:rsidRDefault="00A87D79">
            <w:r w:rsidRPr="00044A19">
              <w:t>(a) in the case of several categories of work, the scores shall be added up for the assessment until they do not exceed 10 points;</w:t>
            </w:r>
          </w:p>
          <w:p w14:paraId="677B793B" w14:textId="77777777" w:rsidR="00A87D79" w:rsidRPr="00044A19" w:rsidRDefault="00A87D79">
            <w:r w:rsidRPr="00044A19">
              <w:t>(b) the facts of the operation shall be proved by means of certificates.</w:t>
            </w:r>
          </w:p>
        </w:tc>
      </w:tr>
    </w:tbl>
    <w:p w14:paraId="5E0EE8DA" w14:textId="77777777" w:rsidR="00A87D79" w:rsidRPr="00044A19" w:rsidRDefault="00A87D79" w:rsidP="00A87D79"/>
    <w:p w14:paraId="7D07E3A9" w14:textId="77777777" w:rsidR="00A87D79" w:rsidRPr="00044A19" w:rsidRDefault="00A87D79" w:rsidP="00A87D79">
      <w:pPr>
        <w:spacing w:after="20"/>
        <w:rPr>
          <w:b/>
          <w:i/>
        </w:rPr>
      </w:pPr>
      <w:r w:rsidRPr="00044A19">
        <w:rPr>
          <w:b/>
        </w:rPr>
        <w:t xml:space="preserve">3. D – the weighted average of the grades specified in the supplement to the diploma of master's or single-level higher education studies (including the evaluation of the final thesis, if any). </w:t>
      </w:r>
    </w:p>
    <w:p w14:paraId="32B5BCE3" w14:textId="77777777" w:rsidR="00A87D79" w:rsidRPr="00044A19" w:rsidRDefault="00A87D79" w:rsidP="00A87D79">
      <w:pPr>
        <w:spacing w:after="20"/>
        <w:rPr>
          <w:b/>
        </w:rPr>
      </w:pPr>
      <w:r w:rsidRPr="00044A19">
        <w:t xml:space="preserve">If the diploma supplement is submitted in a system other than the ten-point system, it is recalculated into it in accordance with the logic of the assessment provided by the Ministry of Education and Science (Recommendations for the Improvement of Assessment of Study Outcomes). </w:t>
      </w:r>
    </w:p>
    <w:p w14:paraId="011C18ED" w14:textId="77777777" w:rsidR="00A87D79" w:rsidRPr="00044A19" w:rsidRDefault="00A87D79" w:rsidP="00A87D79">
      <w:pPr>
        <w:rPr>
          <w:b/>
        </w:rPr>
      </w:pPr>
    </w:p>
    <w:p w14:paraId="2DF4E203" w14:textId="77777777" w:rsidR="00A87D79" w:rsidRPr="00044A19" w:rsidRDefault="00A87D79" w:rsidP="00A87D79">
      <w:r w:rsidRPr="00044A19">
        <w:rPr>
          <w:b/>
        </w:rPr>
        <w:t>4. U – a foreign language certificate (English, French, German) indicated in the supplement to the diploma of the first, second or single-level higher education institution (optionally) or in the certificate issued by a licensed foreign language centre.</w:t>
      </w:r>
    </w:p>
    <w:p w14:paraId="268F637C" w14:textId="77777777" w:rsidR="00A87D79" w:rsidRPr="00044A19" w:rsidRDefault="00A87D79" w:rsidP="00A87D79">
      <w:r w:rsidRPr="00044A19">
        <w:t>If the assessment is submitted in a system other than the ten-point system, it shall be recalculated in accordance with the assessment provided for by the Ministry of Education.</w:t>
      </w:r>
    </w:p>
    <w:p w14:paraId="65E85B95" w14:textId="77777777" w:rsidR="00A87D79" w:rsidRPr="00044A19" w:rsidRDefault="00A87D79" w:rsidP="00A87D79"/>
    <w:p w14:paraId="1E0E48EC" w14:textId="77777777" w:rsidR="00A87D79" w:rsidRPr="00044A19" w:rsidRDefault="00A87D79" w:rsidP="00A87D79">
      <w:pPr>
        <w:spacing w:after="20"/>
        <w:rPr>
          <w:b/>
        </w:rPr>
      </w:pPr>
      <w:r w:rsidRPr="00044A19">
        <w:rPr>
          <w:b/>
        </w:rPr>
        <w:t>5. P – Evaluation of the interview for admission to the doctoral program.</w:t>
      </w:r>
    </w:p>
    <w:p w14:paraId="2510432D" w14:textId="77777777" w:rsidR="00A87D79" w:rsidRPr="00044A19" w:rsidRDefault="00A87D79" w:rsidP="00A87D79">
      <w:pPr>
        <w:spacing w:after="20"/>
        <w:rPr>
          <w:b/>
        </w:rPr>
      </w:pPr>
      <w:r w:rsidRPr="00044A19">
        <w:t>The evaluation is carried out in a ten-point system, in accordance with the evaluation logic provided for by the Ministry of Education.</w:t>
      </w:r>
    </w:p>
    <w:p w14:paraId="7BEDED16" w14:textId="77777777" w:rsidR="00A87D79" w:rsidRPr="00044A19" w:rsidRDefault="00A87D79" w:rsidP="00A87D79"/>
    <w:p w14:paraId="71AD59BA" w14:textId="77777777" w:rsidR="00A87D79" w:rsidRPr="00044A19" w:rsidRDefault="00A87D79" w:rsidP="00A87D79">
      <w:pPr>
        <w:rPr>
          <w:b/>
        </w:rPr>
      </w:pPr>
      <w:r w:rsidRPr="00044A19">
        <w:rPr>
          <w:b/>
        </w:rPr>
        <w:t>Criteria:</w:t>
      </w:r>
    </w:p>
    <w:p w14:paraId="225834C6" w14:textId="77777777" w:rsidR="00A87D79" w:rsidRPr="00044A19" w:rsidRDefault="00A87D79" w:rsidP="00A87D79">
      <w:pPr>
        <w:numPr>
          <w:ilvl w:val="0"/>
          <w:numId w:val="24"/>
        </w:numPr>
      </w:pPr>
      <w:r w:rsidRPr="00044A19">
        <w:t>the applicant is able to justify the motivation to study in this doctoral program;</w:t>
      </w:r>
    </w:p>
    <w:p w14:paraId="2CED61AE" w14:textId="77777777" w:rsidR="00A87D79" w:rsidRDefault="00A87D79" w:rsidP="00A87D79">
      <w:pPr>
        <w:numPr>
          <w:ilvl w:val="0"/>
          <w:numId w:val="24"/>
        </w:numPr>
      </w:pPr>
      <w:r w:rsidRPr="00044A19">
        <w:t>The applicant demonstrates accounting on the chosen topic.</w:t>
      </w:r>
    </w:p>
    <w:p w14:paraId="29C90A35" w14:textId="77777777" w:rsidR="0041222E" w:rsidRDefault="0041222E" w:rsidP="0041222E"/>
    <w:p w14:paraId="20995D5C" w14:textId="77777777" w:rsidR="0041222E" w:rsidRDefault="0041222E" w:rsidP="0041222E"/>
    <w:p w14:paraId="369F5E8D" w14:textId="77777777" w:rsidR="0041222E" w:rsidRDefault="0041222E" w:rsidP="006F1A61">
      <w:pPr>
        <w:pStyle w:val="BodyText"/>
        <w:kinsoku w:val="0"/>
        <w:overflowPunct w:val="0"/>
        <w:spacing w:before="68"/>
        <w:ind w:left="5052" w:firstLine="12"/>
        <w:jc w:val="right"/>
        <w:rPr>
          <w:b/>
          <w:bCs/>
        </w:rPr>
      </w:pPr>
      <w:r>
        <w:rPr>
          <w:b/>
          <w:bCs/>
        </w:rPr>
        <w:t>Annex 3</w:t>
      </w:r>
    </w:p>
    <w:p w14:paraId="1AFB0FAE" w14:textId="77777777" w:rsidR="0041222E" w:rsidRPr="006F1A61" w:rsidRDefault="0041222E" w:rsidP="0041222E">
      <w:pPr>
        <w:kinsoku w:val="0"/>
        <w:overflowPunct w:val="0"/>
        <w:spacing w:line="240" w:lineRule="exact"/>
        <w:rPr>
          <w:sz w:val="16"/>
          <w:szCs w:val="16"/>
        </w:rPr>
      </w:pPr>
    </w:p>
    <w:p w14:paraId="2C95527D" w14:textId="77777777" w:rsidR="0041222E" w:rsidRPr="006F1A61" w:rsidRDefault="0041222E" w:rsidP="0041222E">
      <w:pPr>
        <w:kinsoku w:val="0"/>
        <w:overflowPunct w:val="0"/>
        <w:ind w:left="496"/>
        <w:rPr>
          <w:sz w:val="22"/>
          <w:szCs w:val="22"/>
        </w:rPr>
      </w:pPr>
      <w:r w:rsidRPr="006F1A61">
        <w:rPr>
          <w:b/>
          <w:bCs/>
          <w:spacing w:val="-1"/>
          <w:sz w:val="22"/>
          <w:szCs w:val="22"/>
        </w:rPr>
        <w:t>PROCEDURE, AREAS AND CRITERIA FOR EVALUATING A MOTIVATIONAL INTERVIEW</w:t>
      </w:r>
    </w:p>
    <w:p w14:paraId="778A5BCD" w14:textId="77777777" w:rsidR="0041222E" w:rsidRPr="0041222E" w:rsidRDefault="0041222E" w:rsidP="0041222E">
      <w:pPr>
        <w:kinsoku w:val="0"/>
        <w:overflowPunct w:val="0"/>
        <w:spacing w:line="240" w:lineRule="exact"/>
        <w:rPr>
          <w:sz w:val="16"/>
          <w:szCs w:val="16"/>
        </w:rPr>
      </w:pPr>
    </w:p>
    <w:p w14:paraId="11F0B1E0" w14:textId="77777777" w:rsidR="0041222E" w:rsidRDefault="0041222E" w:rsidP="0041222E">
      <w:pPr>
        <w:pStyle w:val="BodyText"/>
        <w:widowControl w:val="0"/>
        <w:numPr>
          <w:ilvl w:val="0"/>
          <w:numId w:val="26"/>
        </w:numPr>
        <w:tabs>
          <w:tab w:val="left" w:pos="911"/>
        </w:tabs>
        <w:kinsoku w:val="0"/>
        <w:overflowPunct w:val="0"/>
        <w:autoSpaceDE w:val="0"/>
        <w:autoSpaceDN w:val="0"/>
        <w:adjustRightInd w:val="0"/>
        <w:spacing w:line="288" w:lineRule="auto"/>
        <w:ind w:left="100" w:right="123" w:firstLine="540"/>
      </w:pPr>
      <w:r>
        <w:t>The assessment of the motivation of the applicant for doctoral studies is carried out by the members of the doctoral committee of the scientific field to which the applicant enrolls. Before the motivational interview, the members of the doctoral committee get acquainted with the admission documents submitted by each applicant.</w:t>
      </w:r>
    </w:p>
    <w:p w14:paraId="59E48F27" w14:textId="77777777" w:rsidR="0041222E" w:rsidRDefault="0041222E" w:rsidP="0041222E">
      <w:pPr>
        <w:pStyle w:val="BodyText"/>
        <w:widowControl w:val="0"/>
        <w:numPr>
          <w:ilvl w:val="0"/>
          <w:numId w:val="26"/>
        </w:numPr>
        <w:tabs>
          <w:tab w:val="left" w:pos="894"/>
        </w:tabs>
        <w:kinsoku w:val="0"/>
        <w:overflowPunct w:val="0"/>
        <w:autoSpaceDE w:val="0"/>
        <w:autoSpaceDN w:val="0"/>
        <w:adjustRightInd w:val="0"/>
        <w:spacing w:before="2" w:line="288" w:lineRule="auto"/>
        <w:ind w:left="100" w:right="122" w:firstLine="566"/>
      </w:pPr>
      <w:r>
        <w:t>Participation of the applicant in the meeting of the doctoral committee of the field of admission to the doctoral program is mandatory.</w:t>
      </w:r>
    </w:p>
    <w:p w14:paraId="3054AE86" w14:textId="77777777" w:rsidR="0041222E" w:rsidRDefault="0041222E" w:rsidP="0041222E">
      <w:pPr>
        <w:pStyle w:val="BodyText"/>
        <w:widowControl w:val="0"/>
        <w:numPr>
          <w:ilvl w:val="0"/>
          <w:numId w:val="26"/>
        </w:numPr>
        <w:tabs>
          <w:tab w:val="left" w:pos="894"/>
        </w:tabs>
        <w:kinsoku w:val="0"/>
        <w:overflowPunct w:val="0"/>
        <w:autoSpaceDE w:val="0"/>
        <w:autoSpaceDN w:val="0"/>
        <w:adjustRightInd w:val="0"/>
        <w:spacing w:before="2" w:line="288" w:lineRule="auto"/>
        <w:ind w:left="100" w:right="126" w:firstLine="566"/>
      </w:pPr>
      <w:r>
        <w:rPr>
          <w:spacing w:val="2"/>
        </w:rPr>
        <w:t>If the applicant has chosen two scientific fields in the application for admission, he/she must participate in the meetings of the doctoral committees of both scientific fields, where his/her motivation is evaluated separately.</w:t>
      </w:r>
    </w:p>
    <w:p w14:paraId="3BB81EF9" w14:textId="77777777" w:rsidR="0041222E" w:rsidRDefault="0041222E" w:rsidP="0041222E">
      <w:pPr>
        <w:pStyle w:val="BodyText"/>
        <w:widowControl w:val="0"/>
        <w:numPr>
          <w:ilvl w:val="0"/>
          <w:numId w:val="26"/>
        </w:numPr>
        <w:tabs>
          <w:tab w:val="left" w:pos="894"/>
        </w:tabs>
        <w:kinsoku w:val="0"/>
        <w:overflowPunct w:val="0"/>
        <w:autoSpaceDE w:val="0"/>
        <w:autoSpaceDN w:val="0"/>
        <w:adjustRightInd w:val="0"/>
        <w:spacing w:before="2" w:line="288" w:lineRule="auto"/>
        <w:ind w:left="100" w:right="119" w:firstLine="566"/>
      </w:pPr>
      <w:r>
        <w:t>The motivational interview with each applicant takes place individually. The head of the doctoral topic/topic chosen by the applicant may also participate in the motivational interview with the applicant, if it is approved by the doctoral committee of the scientific field.</w:t>
      </w:r>
    </w:p>
    <w:p w14:paraId="21891D8F" w14:textId="77777777" w:rsidR="0041222E" w:rsidRDefault="0041222E" w:rsidP="0041222E">
      <w:pPr>
        <w:pStyle w:val="BodyText"/>
        <w:widowControl w:val="0"/>
        <w:numPr>
          <w:ilvl w:val="0"/>
          <w:numId w:val="26"/>
        </w:numPr>
        <w:tabs>
          <w:tab w:val="left" w:pos="894"/>
        </w:tabs>
        <w:kinsoku w:val="0"/>
        <w:overflowPunct w:val="0"/>
        <w:autoSpaceDE w:val="0"/>
        <w:autoSpaceDN w:val="0"/>
        <w:adjustRightInd w:val="0"/>
        <w:spacing w:before="2" w:line="288" w:lineRule="auto"/>
        <w:ind w:left="100" w:right="122" w:firstLine="566"/>
      </w:pPr>
      <w:r>
        <w:t>The duration of the motivational interview with each applicant is determined by the doctoral committee of the field of science.</w:t>
      </w:r>
    </w:p>
    <w:p w14:paraId="243FCE64" w14:textId="77777777" w:rsidR="0041222E" w:rsidRDefault="0041222E" w:rsidP="0041222E">
      <w:pPr>
        <w:pStyle w:val="BodyText"/>
        <w:widowControl w:val="0"/>
        <w:numPr>
          <w:ilvl w:val="0"/>
          <w:numId w:val="26"/>
        </w:numPr>
        <w:tabs>
          <w:tab w:val="left" w:pos="894"/>
        </w:tabs>
        <w:kinsoku w:val="0"/>
        <w:overflowPunct w:val="0"/>
        <w:autoSpaceDE w:val="0"/>
        <w:autoSpaceDN w:val="0"/>
        <w:adjustRightInd w:val="0"/>
        <w:spacing w:before="2" w:line="288" w:lineRule="auto"/>
        <w:ind w:left="100" w:right="120" w:firstLine="566"/>
      </w:pPr>
      <w:r>
        <w:lastRenderedPageBreak/>
        <w:t>During the motivational interview, the applicant is asked questions according to the areas of motivation assessment (Table 1). Members of the doctoral committee in the field of science may ask additional questions to assess the applicant's motivation and foreign language (English) proficiency/knowledge.</w:t>
      </w:r>
    </w:p>
    <w:p w14:paraId="3EDDAB32" w14:textId="77777777" w:rsidR="0041222E" w:rsidRDefault="0041222E" w:rsidP="0041222E">
      <w:pPr>
        <w:pStyle w:val="BodyText"/>
        <w:widowControl w:val="0"/>
        <w:numPr>
          <w:ilvl w:val="0"/>
          <w:numId w:val="26"/>
        </w:numPr>
        <w:tabs>
          <w:tab w:val="left" w:pos="894"/>
        </w:tabs>
        <w:kinsoku w:val="0"/>
        <w:overflowPunct w:val="0"/>
        <w:autoSpaceDE w:val="0"/>
        <w:autoSpaceDN w:val="0"/>
        <w:adjustRightInd w:val="0"/>
        <w:spacing w:before="2" w:line="288" w:lineRule="auto"/>
        <w:ind w:left="100" w:right="117" w:firstLine="566"/>
      </w:pPr>
      <w:r>
        <w:t>The members of the doctoral committee of the field of science independently evaluate the motivational interview. The benchmark criteria for the assessment of motivation are presented in Table 2.</w:t>
      </w:r>
    </w:p>
    <w:p w14:paraId="58FD60F9" w14:textId="77777777" w:rsidR="0041222E" w:rsidRDefault="0041222E" w:rsidP="0041222E">
      <w:pPr>
        <w:pStyle w:val="BodyText"/>
        <w:widowControl w:val="0"/>
        <w:numPr>
          <w:ilvl w:val="0"/>
          <w:numId w:val="26"/>
        </w:numPr>
        <w:tabs>
          <w:tab w:val="left" w:pos="894"/>
        </w:tabs>
        <w:kinsoku w:val="0"/>
        <w:overflowPunct w:val="0"/>
        <w:autoSpaceDE w:val="0"/>
        <w:autoSpaceDN w:val="0"/>
        <w:adjustRightInd w:val="0"/>
        <w:spacing w:before="2" w:line="288" w:lineRule="auto"/>
        <w:ind w:left="100" w:right="121" w:firstLine="566"/>
      </w:pPr>
      <w:r>
        <w:t>The arithmetic average of the evaluations of the members of the doctoral committee in the field of science who performed the motivation assessment is the final score of the applicant's motivation assessment, which is rounded to an integer. The highest possible rating is 10 points.</w:t>
      </w:r>
    </w:p>
    <w:p w14:paraId="0B7E190F" w14:textId="77777777" w:rsidR="0041222E" w:rsidRPr="006F1A61" w:rsidRDefault="0041222E" w:rsidP="0041222E">
      <w:pPr>
        <w:kinsoku w:val="0"/>
        <w:overflowPunct w:val="0"/>
        <w:spacing w:before="16" w:line="240" w:lineRule="exact"/>
        <w:rPr>
          <w:sz w:val="16"/>
          <w:szCs w:val="16"/>
        </w:rPr>
      </w:pPr>
    </w:p>
    <w:p w14:paraId="7F941DCD" w14:textId="77777777" w:rsidR="0041222E" w:rsidRDefault="0041222E" w:rsidP="0041222E">
      <w:pPr>
        <w:widowControl w:val="0"/>
        <w:numPr>
          <w:ilvl w:val="0"/>
          <w:numId w:val="25"/>
        </w:numPr>
        <w:tabs>
          <w:tab w:val="left" w:pos="266"/>
        </w:tabs>
        <w:kinsoku w:val="0"/>
        <w:overflowPunct w:val="0"/>
        <w:autoSpaceDE w:val="0"/>
        <w:autoSpaceDN w:val="0"/>
        <w:adjustRightInd w:val="0"/>
        <w:ind w:left="266"/>
        <w:rPr>
          <w:sz w:val="22"/>
          <w:szCs w:val="22"/>
        </w:rPr>
      </w:pPr>
      <w:r>
        <w:rPr>
          <w:sz w:val="22"/>
          <w:szCs w:val="22"/>
        </w:rPr>
        <w:t>table. Areas of motivation assessment and their scoring</w:t>
      </w:r>
    </w:p>
    <w:tbl>
      <w:tblPr>
        <w:tblW w:w="0" w:type="auto"/>
        <w:tblInd w:w="104" w:type="dxa"/>
        <w:tblLayout w:type="fixed"/>
        <w:tblCellMar>
          <w:left w:w="0" w:type="dxa"/>
          <w:right w:w="0" w:type="dxa"/>
        </w:tblCellMar>
        <w:tblLook w:val="0000" w:firstRow="0" w:lastRow="0" w:firstColumn="0" w:lastColumn="0" w:noHBand="0" w:noVBand="0"/>
      </w:tblPr>
      <w:tblGrid>
        <w:gridCol w:w="7432"/>
        <w:gridCol w:w="1920"/>
      </w:tblGrid>
      <w:tr w:rsidR="0041222E" w14:paraId="61AAC640" w14:textId="77777777">
        <w:trPr>
          <w:trHeight w:hRule="exact" w:val="281"/>
        </w:trPr>
        <w:tc>
          <w:tcPr>
            <w:tcW w:w="7432" w:type="dxa"/>
            <w:tcBorders>
              <w:top w:val="single" w:sz="4" w:space="0" w:color="000000"/>
              <w:left w:val="single" w:sz="4" w:space="0" w:color="000000"/>
              <w:bottom w:val="single" w:sz="4" w:space="0" w:color="000000"/>
              <w:right w:val="single" w:sz="4" w:space="0" w:color="000000"/>
            </w:tcBorders>
          </w:tcPr>
          <w:p w14:paraId="70483B01" w14:textId="77777777" w:rsidR="0041222E" w:rsidRDefault="0041222E">
            <w:pPr>
              <w:pStyle w:val="TableParagraph"/>
              <w:kinsoku w:val="0"/>
              <w:overflowPunct w:val="0"/>
              <w:ind w:left="2365"/>
            </w:pPr>
            <w:r>
              <w:rPr>
                <w:rFonts w:cs="Times New Roman"/>
                <w:b/>
                <w:bCs/>
                <w:sz w:val="22"/>
                <w:szCs w:val="22"/>
              </w:rPr>
              <w:t>Areas of motivation assessment</w:t>
            </w:r>
          </w:p>
        </w:tc>
        <w:tc>
          <w:tcPr>
            <w:tcW w:w="1920" w:type="dxa"/>
            <w:tcBorders>
              <w:top w:val="single" w:sz="4" w:space="0" w:color="000000"/>
              <w:left w:val="single" w:sz="4" w:space="0" w:color="000000"/>
              <w:bottom w:val="single" w:sz="4" w:space="0" w:color="000000"/>
              <w:right w:val="single" w:sz="4" w:space="0" w:color="000000"/>
            </w:tcBorders>
          </w:tcPr>
          <w:p w14:paraId="1E0C872F" w14:textId="77777777" w:rsidR="0041222E" w:rsidRDefault="0041222E">
            <w:pPr>
              <w:pStyle w:val="TableParagraph"/>
              <w:kinsoku w:val="0"/>
              <w:overflowPunct w:val="0"/>
              <w:ind w:left="123"/>
            </w:pPr>
            <w:r>
              <w:rPr>
                <w:rFonts w:cs="Times New Roman"/>
                <w:b/>
                <w:bCs/>
                <w:spacing w:val="-2"/>
                <w:sz w:val="22"/>
                <w:szCs w:val="22"/>
              </w:rPr>
              <w:t>Scoring</w:t>
            </w:r>
          </w:p>
        </w:tc>
      </w:tr>
      <w:tr w:rsidR="0041222E" w14:paraId="56128A82" w14:textId="77777777">
        <w:trPr>
          <w:trHeight w:hRule="exact" w:val="278"/>
        </w:trPr>
        <w:tc>
          <w:tcPr>
            <w:tcW w:w="7432" w:type="dxa"/>
            <w:tcBorders>
              <w:top w:val="single" w:sz="4" w:space="0" w:color="000000"/>
              <w:left w:val="single" w:sz="4" w:space="0" w:color="000000"/>
              <w:bottom w:val="single" w:sz="4" w:space="0" w:color="000000"/>
              <w:right w:val="single" w:sz="4" w:space="0" w:color="000000"/>
            </w:tcBorders>
          </w:tcPr>
          <w:p w14:paraId="6F847D95" w14:textId="77777777" w:rsidR="0041222E" w:rsidRDefault="0041222E">
            <w:pPr>
              <w:pStyle w:val="TableParagraph"/>
              <w:kinsoku w:val="0"/>
              <w:overflowPunct w:val="0"/>
              <w:ind w:left="102"/>
            </w:pPr>
            <w:r>
              <w:rPr>
                <w:rFonts w:cs="Times New Roman"/>
                <w:sz w:val="22"/>
                <w:szCs w:val="22"/>
              </w:rPr>
              <w:t>1. Justification for the choice of the field of education in the field of education</w:t>
            </w:r>
          </w:p>
        </w:tc>
        <w:tc>
          <w:tcPr>
            <w:tcW w:w="1920" w:type="dxa"/>
            <w:tcBorders>
              <w:top w:val="single" w:sz="4" w:space="0" w:color="000000"/>
              <w:left w:val="single" w:sz="4" w:space="0" w:color="000000"/>
              <w:bottom w:val="single" w:sz="4" w:space="0" w:color="000000"/>
              <w:right w:val="single" w:sz="4" w:space="0" w:color="000000"/>
            </w:tcBorders>
          </w:tcPr>
          <w:p w14:paraId="48D2B264" w14:textId="77777777" w:rsidR="0041222E" w:rsidRDefault="0041222E">
            <w:pPr>
              <w:pStyle w:val="TableParagraph"/>
              <w:kinsoku w:val="0"/>
              <w:overflowPunct w:val="0"/>
              <w:ind w:left="689" w:right="686"/>
              <w:jc w:val="center"/>
            </w:pPr>
            <w:r>
              <w:rPr>
                <w:rFonts w:cs="Times New Roman"/>
                <w:sz w:val="22"/>
                <w:szCs w:val="22"/>
              </w:rPr>
              <w:t>0–2,5</w:t>
            </w:r>
          </w:p>
        </w:tc>
      </w:tr>
      <w:tr w:rsidR="0041222E" w14:paraId="673F906B" w14:textId="77777777">
        <w:trPr>
          <w:trHeight w:hRule="exact" w:val="385"/>
        </w:trPr>
        <w:tc>
          <w:tcPr>
            <w:tcW w:w="7432" w:type="dxa"/>
            <w:tcBorders>
              <w:top w:val="single" w:sz="4" w:space="0" w:color="000000"/>
              <w:left w:val="single" w:sz="4" w:space="0" w:color="000000"/>
              <w:bottom w:val="single" w:sz="4" w:space="0" w:color="000000"/>
              <w:right w:val="single" w:sz="4" w:space="0" w:color="000000"/>
            </w:tcBorders>
          </w:tcPr>
          <w:p w14:paraId="20587173" w14:textId="77777777" w:rsidR="0041222E" w:rsidRDefault="0041222E">
            <w:pPr>
              <w:pStyle w:val="TableParagraph"/>
              <w:kinsoku w:val="0"/>
              <w:overflowPunct w:val="0"/>
              <w:spacing w:line="257" w:lineRule="auto"/>
              <w:ind w:left="102" w:right="407"/>
            </w:pPr>
            <w:r>
              <w:rPr>
                <w:rFonts w:cs="Times New Roman"/>
                <w:sz w:val="22"/>
                <w:szCs w:val="22"/>
              </w:rPr>
              <w:t>2. Justification for the choice of thesis/topic</w:t>
            </w:r>
          </w:p>
        </w:tc>
        <w:tc>
          <w:tcPr>
            <w:tcW w:w="1920" w:type="dxa"/>
            <w:tcBorders>
              <w:top w:val="single" w:sz="4" w:space="0" w:color="000000"/>
              <w:left w:val="single" w:sz="4" w:space="0" w:color="000000"/>
              <w:bottom w:val="single" w:sz="4" w:space="0" w:color="000000"/>
              <w:right w:val="single" w:sz="4" w:space="0" w:color="000000"/>
            </w:tcBorders>
          </w:tcPr>
          <w:p w14:paraId="7C05028B" w14:textId="77777777" w:rsidR="0041222E" w:rsidRDefault="0041222E">
            <w:pPr>
              <w:pStyle w:val="TableParagraph"/>
              <w:kinsoku w:val="0"/>
              <w:overflowPunct w:val="0"/>
              <w:ind w:left="689" w:right="686"/>
              <w:jc w:val="center"/>
            </w:pPr>
            <w:r>
              <w:rPr>
                <w:rFonts w:cs="Times New Roman"/>
                <w:sz w:val="22"/>
                <w:szCs w:val="22"/>
              </w:rPr>
              <w:t>0–2,5</w:t>
            </w:r>
          </w:p>
        </w:tc>
      </w:tr>
      <w:tr w:rsidR="0041222E" w14:paraId="2BD7E58B" w14:textId="77777777">
        <w:trPr>
          <w:trHeight w:hRule="exact" w:val="717"/>
        </w:trPr>
        <w:tc>
          <w:tcPr>
            <w:tcW w:w="7432" w:type="dxa"/>
            <w:tcBorders>
              <w:top w:val="single" w:sz="4" w:space="0" w:color="000000"/>
              <w:left w:val="single" w:sz="4" w:space="0" w:color="000000"/>
              <w:bottom w:val="single" w:sz="4" w:space="0" w:color="000000"/>
              <w:right w:val="single" w:sz="4" w:space="0" w:color="000000"/>
            </w:tcBorders>
          </w:tcPr>
          <w:p w14:paraId="0C9457E1" w14:textId="77777777" w:rsidR="0041222E" w:rsidRDefault="0041222E">
            <w:pPr>
              <w:pStyle w:val="TableParagraph"/>
              <w:kinsoku w:val="0"/>
              <w:overflowPunct w:val="0"/>
              <w:ind w:left="102"/>
            </w:pPr>
            <w:r>
              <w:rPr>
                <w:rFonts w:cs="Times New Roman"/>
                <w:sz w:val="22"/>
                <w:szCs w:val="22"/>
              </w:rPr>
              <w:t>3. Ability of the applicant to discuss in the context of scientific activity (justification of the scientific problem; research of the topic/topic in Lithuania and abroad)</w:t>
            </w:r>
          </w:p>
        </w:tc>
        <w:tc>
          <w:tcPr>
            <w:tcW w:w="1920" w:type="dxa"/>
            <w:tcBorders>
              <w:top w:val="single" w:sz="4" w:space="0" w:color="000000"/>
              <w:left w:val="single" w:sz="4" w:space="0" w:color="000000"/>
              <w:bottom w:val="single" w:sz="4" w:space="0" w:color="000000"/>
              <w:right w:val="single" w:sz="4" w:space="0" w:color="000000"/>
            </w:tcBorders>
          </w:tcPr>
          <w:p w14:paraId="31FC01A5" w14:textId="77777777" w:rsidR="0041222E" w:rsidRDefault="0041222E">
            <w:pPr>
              <w:pStyle w:val="TableParagraph"/>
              <w:kinsoku w:val="0"/>
              <w:overflowPunct w:val="0"/>
              <w:ind w:left="689" w:right="686"/>
              <w:jc w:val="center"/>
            </w:pPr>
            <w:r>
              <w:rPr>
                <w:rFonts w:cs="Times New Roman"/>
                <w:sz w:val="22"/>
                <w:szCs w:val="22"/>
              </w:rPr>
              <w:t>0–2,5</w:t>
            </w:r>
          </w:p>
        </w:tc>
      </w:tr>
      <w:tr w:rsidR="0041222E" w14:paraId="4BA23117" w14:textId="77777777">
        <w:trPr>
          <w:trHeight w:hRule="exact" w:val="326"/>
        </w:trPr>
        <w:tc>
          <w:tcPr>
            <w:tcW w:w="7432" w:type="dxa"/>
            <w:tcBorders>
              <w:top w:val="single" w:sz="4" w:space="0" w:color="000000"/>
              <w:left w:val="single" w:sz="4" w:space="0" w:color="000000"/>
              <w:bottom w:val="single" w:sz="4" w:space="0" w:color="000000"/>
              <w:right w:val="single" w:sz="4" w:space="0" w:color="000000"/>
            </w:tcBorders>
          </w:tcPr>
          <w:p w14:paraId="148DCDBB" w14:textId="77777777" w:rsidR="0041222E" w:rsidRDefault="0041222E">
            <w:pPr>
              <w:pStyle w:val="TableParagraph"/>
              <w:kinsoku w:val="0"/>
              <w:overflowPunct w:val="0"/>
              <w:ind w:left="102"/>
            </w:pPr>
            <w:r>
              <w:rPr>
                <w:rFonts w:cs="Times New Roman"/>
                <w:sz w:val="22"/>
                <w:szCs w:val="22"/>
              </w:rPr>
              <w:t>4. Ability of the applicant to combine doctoral studies and work activities</w:t>
            </w:r>
          </w:p>
        </w:tc>
        <w:tc>
          <w:tcPr>
            <w:tcW w:w="1920" w:type="dxa"/>
            <w:tcBorders>
              <w:top w:val="single" w:sz="4" w:space="0" w:color="000000"/>
              <w:left w:val="single" w:sz="4" w:space="0" w:color="000000"/>
              <w:bottom w:val="single" w:sz="4" w:space="0" w:color="000000"/>
              <w:right w:val="single" w:sz="4" w:space="0" w:color="000000"/>
            </w:tcBorders>
          </w:tcPr>
          <w:p w14:paraId="1F1A364F" w14:textId="77777777" w:rsidR="0041222E" w:rsidRDefault="0041222E">
            <w:pPr>
              <w:pStyle w:val="TableParagraph"/>
              <w:kinsoku w:val="0"/>
              <w:overflowPunct w:val="0"/>
              <w:ind w:left="689" w:right="686"/>
              <w:jc w:val="center"/>
            </w:pPr>
            <w:r>
              <w:rPr>
                <w:rFonts w:cs="Times New Roman"/>
                <w:sz w:val="22"/>
                <w:szCs w:val="22"/>
              </w:rPr>
              <w:t>0–2,5</w:t>
            </w:r>
          </w:p>
        </w:tc>
      </w:tr>
      <w:tr w:rsidR="0041222E" w14:paraId="414B749C" w14:textId="77777777">
        <w:trPr>
          <w:trHeight w:hRule="exact" w:val="290"/>
        </w:trPr>
        <w:tc>
          <w:tcPr>
            <w:tcW w:w="7432" w:type="dxa"/>
            <w:tcBorders>
              <w:top w:val="single" w:sz="4" w:space="0" w:color="000000"/>
              <w:left w:val="single" w:sz="4" w:space="0" w:color="000000"/>
              <w:bottom w:val="single" w:sz="4" w:space="0" w:color="000000"/>
              <w:right w:val="single" w:sz="4" w:space="0" w:color="000000"/>
            </w:tcBorders>
          </w:tcPr>
          <w:p w14:paraId="284228A2" w14:textId="77777777" w:rsidR="0041222E" w:rsidRDefault="0041222E">
            <w:pPr>
              <w:pStyle w:val="TableParagraph"/>
              <w:kinsoku w:val="0"/>
              <w:overflowPunct w:val="0"/>
              <w:ind w:right="104"/>
              <w:jc w:val="right"/>
            </w:pPr>
            <w:r>
              <w:rPr>
                <w:rFonts w:cs="Times New Roman"/>
                <w:sz w:val="22"/>
                <w:szCs w:val="22"/>
              </w:rPr>
              <w:t>Maximum Score:</w:t>
            </w:r>
          </w:p>
        </w:tc>
        <w:tc>
          <w:tcPr>
            <w:tcW w:w="1920" w:type="dxa"/>
            <w:tcBorders>
              <w:top w:val="single" w:sz="4" w:space="0" w:color="000000"/>
              <w:left w:val="single" w:sz="4" w:space="0" w:color="000000"/>
              <w:bottom w:val="single" w:sz="4" w:space="0" w:color="000000"/>
              <w:right w:val="single" w:sz="4" w:space="0" w:color="000000"/>
            </w:tcBorders>
          </w:tcPr>
          <w:p w14:paraId="0D1D8A33" w14:textId="77777777" w:rsidR="0041222E" w:rsidRDefault="0041222E">
            <w:pPr>
              <w:pStyle w:val="TableParagraph"/>
              <w:kinsoku w:val="0"/>
              <w:overflowPunct w:val="0"/>
              <w:jc w:val="center"/>
            </w:pPr>
            <w:r>
              <w:rPr>
                <w:rFonts w:cs="Times New Roman"/>
                <w:sz w:val="22"/>
                <w:szCs w:val="22"/>
              </w:rPr>
              <w:t>10</w:t>
            </w:r>
          </w:p>
        </w:tc>
      </w:tr>
    </w:tbl>
    <w:p w14:paraId="06C5535A" w14:textId="77777777" w:rsidR="0041222E" w:rsidRDefault="0041222E" w:rsidP="0041222E">
      <w:pPr>
        <w:kinsoku w:val="0"/>
        <w:overflowPunct w:val="0"/>
        <w:spacing w:before="5" w:line="160" w:lineRule="exact"/>
        <w:rPr>
          <w:sz w:val="16"/>
          <w:szCs w:val="16"/>
        </w:rPr>
      </w:pPr>
    </w:p>
    <w:p w14:paraId="5B1B4C88" w14:textId="77777777" w:rsidR="0041222E" w:rsidRDefault="0041222E" w:rsidP="0041222E">
      <w:pPr>
        <w:widowControl w:val="0"/>
        <w:numPr>
          <w:ilvl w:val="0"/>
          <w:numId w:val="25"/>
        </w:numPr>
        <w:tabs>
          <w:tab w:val="left" w:pos="266"/>
        </w:tabs>
        <w:kinsoku w:val="0"/>
        <w:overflowPunct w:val="0"/>
        <w:autoSpaceDE w:val="0"/>
        <w:autoSpaceDN w:val="0"/>
        <w:adjustRightInd w:val="0"/>
        <w:spacing w:before="72"/>
        <w:ind w:left="266"/>
        <w:rPr>
          <w:sz w:val="22"/>
          <w:szCs w:val="22"/>
        </w:rPr>
      </w:pPr>
      <w:r>
        <w:rPr>
          <w:sz w:val="22"/>
          <w:szCs w:val="22"/>
        </w:rPr>
        <w:t>table. Motivation Assessment Criteria and Assessment Scores</w:t>
      </w:r>
    </w:p>
    <w:tbl>
      <w:tblPr>
        <w:tblW w:w="0" w:type="auto"/>
        <w:tblInd w:w="104" w:type="dxa"/>
        <w:tblLayout w:type="fixed"/>
        <w:tblCellMar>
          <w:left w:w="0" w:type="dxa"/>
          <w:right w:w="0" w:type="dxa"/>
        </w:tblCellMar>
        <w:tblLook w:val="0000" w:firstRow="0" w:lastRow="0" w:firstColumn="0" w:lastColumn="0" w:noHBand="0" w:noVBand="0"/>
      </w:tblPr>
      <w:tblGrid>
        <w:gridCol w:w="7405"/>
        <w:gridCol w:w="1947"/>
      </w:tblGrid>
      <w:tr w:rsidR="0041222E" w14:paraId="0EBFD2AC" w14:textId="77777777">
        <w:trPr>
          <w:trHeight w:hRule="exact" w:val="281"/>
        </w:trPr>
        <w:tc>
          <w:tcPr>
            <w:tcW w:w="7405" w:type="dxa"/>
            <w:tcBorders>
              <w:top w:val="single" w:sz="4" w:space="0" w:color="000000"/>
              <w:left w:val="single" w:sz="4" w:space="0" w:color="000000"/>
              <w:bottom w:val="single" w:sz="4" w:space="0" w:color="000000"/>
              <w:right w:val="single" w:sz="4" w:space="0" w:color="000000"/>
            </w:tcBorders>
          </w:tcPr>
          <w:p w14:paraId="4153D705" w14:textId="77777777" w:rsidR="0041222E" w:rsidRDefault="0041222E">
            <w:pPr>
              <w:pStyle w:val="TableParagraph"/>
              <w:kinsoku w:val="0"/>
              <w:overflowPunct w:val="0"/>
              <w:ind w:left="2180"/>
            </w:pPr>
            <w:r>
              <w:rPr>
                <w:rFonts w:cs="Times New Roman"/>
                <w:b/>
                <w:bCs/>
                <w:sz w:val="22"/>
                <w:szCs w:val="22"/>
              </w:rPr>
              <w:t>Criteria for evaluating motivation</w:t>
            </w:r>
          </w:p>
        </w:tc>
        <w:tc>
          <w:tcPr>
            <w:tcW w:w="1947" w:type="dxa"/>
            <w:tcBorders>
              <w:top w:val="single" w:sz="4" w:space="0" w:color="000000"/>
              <w:left w:val="single" w:sz="4" w:space="0" w:color="000000"/>
              <w:bottom w:val="single" w:sz="4" w:space="0" w:color="000000"/>
              <w:right w:val="single" w:sz="4" w:space="0" w:color="000000"/>
            </w:tcBorders>
          </w:tcPr>
          <w:p w14:paraId="486CBDF2" w14:textId="77777777" w:rsidR="0041222E" w:rsidRDefault="0041222E">
            <w:pPr>
              <w:pStyle w:val="TableParagraph"/>
              <w:kinsoku w:val="0"/>
              <w:overflowPunct w:val="0"/>
              <w:ind w:left="212"/>
            </w:pPr>
            <w:r>
              <w:rPr>
                <w:rFonts w:cs="Times New Roman"/>
                <w:b/>
                <w:bCs/>
                <w:spacing w:val="-2"/>
                <w:sz w:val="22"/>
                <w:szCs w:val="22"/>
              </w:rPr>
              <w:t>Assessment Score</w:t>
            </w:r>
          </w:p>
        </w:tc>
      </w:tr>
      <w:tr w:rsidR="0041222E" w14:paraId="5CABB59C" w14:textId="77777777">
        <w:trPr>
          <w:trHeight w:hRule="exact" w:val="818"/>
        </w:trPr>
        <w:tc>
          <w:tcPr>
            <w:tcW w:w="7405" w:type="dxa"/>
            <w:tcBorders>
              <w:top w:val="single" w:sz="4" w:space="0" w:color="000000"/>
              <w:left w:val="single" w:sz="4" w:space="0" w:color="000000"/>
              <w:bottom w:val="single" w:sz="4" w:space="0" w:color="000000"/>
              <w:right w:val="single" w:sz="4" w:space="0" w:color="000000"/>
            </w:tcBorders>
          </w:tcPr>
          <w:p w14:paraId="7001B738" w14:textId="77777777" w:rsidR="0041222E" w:rsidRDefault="0041222E">
            <w:pPr>
              <w:pStyle w:val="TableParagraph"/>
              <w:kinsoku w:val="0"/>
              <w:overflowPunct w:val="0"/>
              <w:spacing w:line="256" w:lineRule="auto"/>
              <w:ind w:left="102" w:right="103"/>
              <w:jc w:val="both"/>
            </w:pPr>
            <w:r>
              <w:rPr>
                <w:rFonts w:cs="Times New Roman"/>
                <w:sz w:val="22"/>
                <w:szCs w:val="22"/>
              </w:rPr>
              <w:t>The applicant answers the questions presented in a clear, precise, reasoned manner, illustrates the answers with concrete examples, his or her own experience, presents his or her reasoned opinion, demonstrates a proper language culture.</w:t>
            </w:r>
          </w:p>
        </w:tc>
        <w:tc>
          <w:tcPr>
            <w:tcW w:w="1947" w:type="dxa"/>
            <w:tcBorders>
              <w:top w:val="single" w:sz="4" w:space="0" w:color="000000"/>
              <w:left w:val="single" w:sz="4" w:space="0" w:color="000000"/>
              <w:bottom w:val="single" w:sz="4" w:space="0" w:color="000000"/>
              <w:right w:val="single" w:sz="4" w:space="0" w:color="000000"/>
            </w:tcBorders>
          </w:tcPr>
          <w:p w14:paraId="0CDEDC07" w14:textId="77777777" w:rsidR="0041222E" w:rsidRDefault="0041222E">
            <w:pPr>
              <w:pStyle w:val="TableParagraph"/>
              <w:kinsoku w:val="0"/>
              <w:overflowPunct w:val="0"/>
              <w:ind w:left="811" w:right="810"/>
              <w:jc w:val="center"/>
            </w:pPr>
            <w:r>
              <w:rPr>
                <w:rFonts w:cs="Times New Roman"/>
                <w:sz w:val="22"/>
                <w:szCs w:val="22"/>
              </w:rPr>
              <w:t>2,5</w:t>
            </w:r>
          </w:p>
        </w:tc>
      </w:tr>
      <w:tr w:rsidR="0041222E" w14:paraId="6E3299A6" w14:textId="77777777">
        <w:trPr>
          <w:trHeight w:hRule="exact" w:val="821"/>
        </w:trPr>
        <w:tc>
          <w:tcPr>
            <w:tcW w:w="7405" w:type="dxa"/>
            <w:tcBorders>
              <w:top w:val="single" w:sz="4" w:space="0" w:color="000000"/>
              <w:left w:val="single" w:sz="4" w:space="0" w:color="000000"/>
              <w:bottom w:val="single" w:sz="4" w:space="0" w:color="000000"/>
              <w:right w:val="single" w:sz="4" w:space="0" w:color="000000"/>
            </w:tcBorders>
          </w:tcPr>
          <w:p w14:paraId="4262FCEF" w14:textId="77777777" w:rsidR="0041222E" w:rsidRDefault="0041222E">
            <w:pPr>
              <w:pStyle w:val="TableParagraph"/>
              <w:kinsoku w:val="0"/>
              <w:overflowPunct w:val="0"/>
              <w:spacing w:before="2" w:line="255" w:lineRule="auto"/>
              <w:ind w:left="102" w:right="106"/>
              <w:jc w:val="both"/>
            </w:pPr>
            <w:r>
              <w:rPr>
                <w:rFonts w:cs="Times New Roman"/>
                <w:sz w:val="22"/>
                <w:szCs w:val="22"/>
              </w:rPr>
              <w:t>The applicant's answers lack clarity, accuracy, reasoned arguments, lack specific examples, personal reasoned opinion, but the shortcomings are not substantial, the applicant demonstrates a proper language culture.</w:t>
            </w:r>
          </w:p>
        </w:tc>
        <w:tc>
          <w:tcPr>
            <w:tcW w:w="1947" w:type="dxa"/>
            <w:tcBorders>
              <w:top w:val="single" w:sz="4" w:space="0" w:color="000000"/>
              <w:left w:val="single" w:sz="4" w:space="0" w:color="000000"/>
              <w:bottom w:val="single" w:sz="4" w:space="0" w:color="000000"/>
              <w:right w:val="single" w:sz="4" w:space="0" w:color="000000"/>
            </w:tcBorders>
          </w:tcPr>
          <w:p w14:paraId="6A8E3FCD" w14:textId="77777777" w:rsidR="0041222E" w:rsidRDefault="0041222E">
            <w:pPr>
              <w:pStyle w:val="TableParagraph"/>
              <w:kinsoku w:val="0"/>
              <w:overflowPunct w:val="0"/>
              <w:spacing w:before="2"/>
              <w:ind w:left="811" w:right="810"/>
              <w:jc w:val="center"/>
            </w:pPr>
            <w:r>
              <w:rPr>
                <w:rFonts w:cs="Times New Roman"/>
                <w:sz w:val="22"/>
                <w:szCs w:val="22"/>
              </w:rPr>
              <w:t>1,5</w:t>
            </w:r>
          </w:p>
        </w:tc>
      </w:tr>
      <w:tr w:rsidR="0041222E" w14:paraId="1956D861" w14:textId="77777777">
        <w:trPr>
          <w:trHeight w:hRule="exact" w:val="818"/>
        </w:trPr>
        <w:tc>
          <w:tcPr>
            <w:tcW w:w="7405" w:type="dxa"/>
            <w:tcBorders>
              <w:top w:val="single" w:sz="4" w:space="0" w:color="000000"/>
              <w:left w:val="single" w:sz="4" w:space="0" w:color="000000"/>
              <w:bottom w:val="single" w:sz="4" w:space="0" w:color="000000"/>
              <w:right w:val="single" w:sz="4" w:space="0" w:color="000000"/>
            </w:tcBorders>
          </w:tcPr>
          <w:p w14:paraId="263D7103" w14:textId="77777777" w:rsidR="0041222E" w:rsidRDefault="0041222E">
            <w:pPr>
              <w:pStyle w:val="TableParagraph"/>
              <w:kinsoku w:val="0"/>
              <w:overflowPunct w:val="0"/>
              <w:spacing w:line="256" w:lineRule="auto"/>
              <w:ind w:left="102" w:right="102"/>
              <w:jc w:val="both"/>
            </w:pPr>
            <w:r>
              <w:rPr>
                <w:rFonts w:cs="Times New Roman"/>
                <w:sz w:val="22"/>
                <w:szCs w:val="22"/>
              </w:rPr>
              <w:t>The applicant's answers are vague, inaccurate and poorly reasoned, have little relevance to the question(s) presented, the applicant is answered with general template phrases, and the applicant demonstrates a medium or low language culture.</w:t>
            </w:r>
          </w:p>
        </w:tc>
        <w:tc>
          <w:tcPr>
            <w:tcW w:w="1947" w:type="dxa"/>
            <w:tcBorders>
              <w:top w:val="single" w:sz="4" w:space="0" w:color="000000"/>
              <w:left w:val="single" w:sz="4" w:space="0" w:color="000000"/>
              <w:bottom w:val="single" w:sz="4" w:space="0" w:color="000000"/>
              <w:right w:val="single" w:sz="4" w:space="0" w:color="000000"/>
            </w:tcBorders>
          </w:tcPr>
          <w:p w14:paraId="1E2555BC" w14:textId="77777777" w:rsidR="0041222E" w:rsidRDefault="0041222E">
            <w:pPr>
              <w:pStyle w:val="TableParagraph"/>
              <w:kinsoku w:val="0"/>
              <w:overflowPunct w:val="0"/>
              <w:ind w:left="811" w:right="810"/>
              <w:jc w:val="center"/>
            </w:pPr>
            <w:r>
              <w:rPr>
                <w:rFonts w:cs="Times New Roman"/>
                <w:sz w:val="22"/>
                <w:szCs w:val="22"/>
              </w:rPr>
              <w:t>0,5</w:t>
            </w:r>
          </w:p>
        </w:tc>
      </w:tr>
      <w:tr w:rsidR="0041222E" w14:paraId="55925F56" w14:textId="77777777">
        <w:trPr>
          <w:trHeight w:hRule="exact" w:val="550"/>
        </w:trPr>
        <w:tc>
          <w:tcPr>
            <w:tcW w:w="7405" w:type="dxa"/>
            <w:tcBorders>
              <w:top w:val="single" w:sz="4" w:space="0" w:color="000000"/>
              <w:left w:val="single" w:sz="4" w:space="0" w:color="000000"/>
              <w:bottom w:val="single" w:sz="4" w:space="0" w:color="000000"/>
              <w:right w:val="single" w:sz="4" w:space="0" w:color="000000"/>
            </w:tcBorders>
          </w:tcPr>
          <w:p w14:paraId="33B7B4DD" w14:textId="77777777" w:rsidR="0041222E" w:rsidRDefault="0041222E">
            <w:pPr>
              <w:pStyle w:val="TableParagraph"/>
              <w:kinsoku w:val="0"/>
              <w:overflowPunct w:val="0"/>
              <w:spacing w:line="257" w:lineRule="auto"/>
              <w:ind w:left="102" w:right="97"/>
            </w:pPr>
            <w:r>
              <w:rPr>
                <w:rFonts w:cs="Times New Roman"/>
                <w:sz w:val="22"/>
                <w:szCs w:val="22"/>
              </w:rPr>
              <w:t>The applicant does not answer the question(s) submitted, the answers are not related to the question(s) submitted.</w:t>
            </w:r>
          </w:p>
        </w:tc>
        <w:tc>
          <w:tcPr>
            <w:tcW w:w="1947" w:type="dxa"/>
            <w:tcBorders>
              <w:top w:val="single" w:sz="4" w:space="0" w:color="000000"/>
              <w:left w:val="single" w:sz="4" w:space="0" w:color="000000"/>
              <w:bottom w:val="single" w:sz="4" w:space="0" w:color="000000"/>
              <w:right w:val="single" w:sz="4" w:space="0" w:color="000000"/>
            </w:tcBorders>
          </w:tcPr>
          <w:p w14:paraId="29A261E5" w14:textId="77777777" w:rsidR="0041222E" w:rsidRDefault="0041222E">
            <w:pPr>
              <w:pStyle w:val="TableParagraph"/>
              <w:kinsoku w:val="0"/>
              <w:overflowPunct w:val="0"/>
              <w:ind w:right="1"/>
              <w:jc w:val="center"/>
            </w:pPr>
            <w:r>
              <w:rPr>
                <w:rFonts w:cs="Times New Roman"/>
                <w:sz w:val="22"/>
                <w:szCs w:val="22"/>
              </w:rPr>
              <w:t>0</w:t>
            </w:r>
          </w:p>
        </w:tc>
      </w:tr>
    </w:tbl>
    <w:p w14:paraId="6B605B94" w14:textId="3B93E9ED" w:rsidR="0041222E" w:rsidRPr="00044A19" w:rsidRDefault="0041222E" w:rsidP="0041222E"/>
    <w:sectPr w:rsidR="0041222E" w:rsidRPr="00044A19" w:rsidSect="009B0FD1">
      <w:footerReference w:type="default" r:id="rId12"/>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794BB" w14:textId="77777777" w:rsidR="004B4A4B" w:rsidRDefault="004B4A4B">
      <w:r>
        <w:separator/>
      </w:r>
    </w:p>
  </w:endnote>
  <w:endnote w:type="continuationSeparator" w:id="0">
    <w:p w14:paraId="541D0EB2" w14:textId="77777777" w:rsidR="004B4A4B" w:rsidRDefault="004B4A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61525" w14:textId="77777777" w:rsidR="00A15575" w:rsidRDefault="00A15575">
    <w:pPr>
      <w:pStyle w:val="Footer"/>
      <w:jc w:val="right"/>
    </w:pPr>
    <w:r>
      <w:fldChar w:fldCharType="begin"/>
    </w:r>
    <w:r>
      <w:instrText xml:space="preserve"> PAGE   \* MERGEFORMAT </w:instrText>
    </w:r>
    <w:r>
      <w:fldChar w:fldCharType="separate"/>
    </w:r>
    <w:r w:rsidR="008F1801">
      <w:rPr>
        <w:noProof/>
      </w:rPr>
      <w:t>1</w:t>
    </w:r>
    <w:r>
      <w:rPr>
        <w:noProof/>
      </w:rPr>
      <w:fldChar w:fldCharType="end"/>
    </w:r>
  </w:p>
  <w:p w14:paraId="398627A0" w14:textId="77777777" w:rsidR="00A15575" w:rsidRDefault="00A15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C07E8" w14:textId="77777777" w:rsidR="004B4A4B" w:rsidRDefault="004B4A4B">
      <w:r>
        <w:separator/>
      </w:r>
    </w:p>
  </w:footnote>
  <w:footnote w:type="continuationSeparator" w:id="0">
    <w:p w14:paraId="010B90DF" w14:textId="77777777" w:rsidR="004B4A4B" w:rsidRDefault="004B4A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hanging="272"/>
      </w:pPr>
      <w:rPr>
        <w:rFonts w:ascii="Times New Roman" w:hAnsi="Times New Roman" w:cs="Times New Roman"/>
        <w:b w:val="0"/>
        <w:bCs w:val="0"/>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3"/>
    <w:multiLevelType w:val="multilevel"/>
    <w:tmpl w:val="FFFFFFFF"/>
    <w:lvl w:ilvl="0">
      <w:start w:val="1"/>
      <w:numFmt w:val="decimal"/>
      <w:lvlText w:val="%1"/>
      <w:lvlJc w:val="left"/>
      <w:pPr>
        <w:ind w:hanging="166"/>
      </w:pPr>
      <w:rPr>
        <w:rFonts w:ascii="Times New Roman" w:hAnsi="Times New Roman" w:cs="Times New Roman"/>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457BE0"/>
    <w:multiLevelType w:val="hybridMultilevel"/>
    <w:tmpl w:val="F4482748"/>
    <w:lvl w:ilvl="0" w:tplc="21866A84">
      <w:start w:val="27"/>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03EC3168"/>
    <w:multiLevelType w:val="hybridMultilevel"/>
    <w:tmpl w:val="332EF5FC"/>
    <w:lvl w:ilvl="0" w:tplc="E196C304">
      <w:start w:val="1"/>
      <w:numFmt w:val="bullet"/>
      <w:lvlText w:val="О"/>
      <w:lvlJc w:val="left"/>
      <w:pPr>
        <w:tabs>
          <w:tab w:val="num" w:pos="720"/>
        </w:tabs>
        <w:ind w:left="720" w:hanging="360"/>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015307"/>
    <w:multiLevelType w:val="multilevel"/>
    <w:tmpl w:val="42C61638"/>
    <w:lvl w:ilvl="0">
      <w:start w:val="6"/>
      <w:numFmt w:val="decimal"/>
      <w:lvlText w:val="%1."/>
      <w:lvlJc w:val="left"/>
      <w:pPr>
        <w:tabs>
          <w:tab w:val="num" w:pos="786"/>
        </w:tabs>
        <w:ind w:left="786" w:hanging="360"/>
      </w:pPr>
      <w:rPr>
        <w:rFonts w:hint="default"/>
      </w:rPr>
    </w:lvl>
    <w:lvl w:ilvl="1">
      <w:start w:val="1"/>
      <w:numFmt w:val="decimal"/>
      <w:isLgl/>
      <w:lvlText w:val="%1.%2."/>
      <w:lvlJc w:val="left"/>
      <w:pPr>
        <w:tabs>
          <w:tab w:val="num" w:pos="846"/>
        </w:tabs>
        <w:ind w:left="846" w:hanging="4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146"/>
        </w:tabs>
        <w:ind w:left="1146"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5" w15:restartNumberingAfterBreak="0">
    <w:nsid w:val="057E622A"/>
    <w:multiLevelType w:val="hybridMultilevel"/>
    <w:tmpl w:val="ECFE4FBE"/>
    <w:lvl w:ilvl="0" w:tplc="CCEE55C8">
      <w:start w:val="1"/>
      <w:numFmt w:val="lowerLetter"/>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6" w15:restartNumberingAfterBreak="0">
    <w:nsid w:val="0B1F45D7"/>
    <w:multiLevelType w:val="hybridMultilevel"/>
    <w:tmpl w:val="E550C636"/>
    <w:lvl w:ilvl="0" w:tplc="D470834E">
      <w:start w:val="1"/>
      <w:numFmt w:val="lowerLetter"/>
      <w:lvlText w:val="%1)"/>
      <w:lvlJc w:val="left"/>
      <w:pPr>
        <w:tabs>
          <w:tab w:val="num" w:pos="900"/>
        </w:tabs>
        <w:ind w:left="90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15:restartNumberingAfterBreak="0">
    <w:nsid w:val="13D048FF"/>
    <w:multiLevelType w:val="hybridMultilevel"/>
    <w:tmpl w:val="E2904E8C"/>
    <w:lvl w:ilvl="0" w:tplc="650022A8">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5342EC"/>
    <w:multiLevelType w:val="hybridMultilevel"/>
    <w:tmpl w:val="8068ACF6"/>
    <w:lvl w:ilvl="0" w:tplc="BFD25B8C">
      <w:start w:val="1"/>
      <w:numFmt w:val="lowerLetter"/>
      <w:lvlText w:val="%1)"/>
      <w:lvlJc w:val="left"/>
      <w:pPr>
        <w:tabs>
          <w:tab w:val="num" w:pos="900"/>
        </w:tabs>
        <w:ind w:left="90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9" w15:restartNumberingAfterBreak="0">
    <w:nsid w:val="1CB16318"/>
    <w:multiLevelType w:val="hybridMultilevel"/>
    <w:tmpl w:val="C3925772"/>
    <w:lvl w:ilvl="0" w:tplc="03C4BE9E">
      <w:start w:val="4"/>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0" w15:restartNumberingAfterBreak="0">
    <w:nsid w:val="1F45507D"/>
    <w:multiLevelType w:val="hybridMultilevel"/>
    <w:tmpl w:val="9DDA2FE6"/>
    <w:lvl w:ilvl="0" w:tplc="1576A154">
      <w:start w:val="1"/>
      <w:numFmt w:val="lowerLetter"/>
      <w:lvlText w:val="%1)"/>
      <w:lvlJc w:val="left"/>
      <w:pPr>
        <w:tabs>
          <w:tab w:val="num" w:pos="900"/>
        </w:tabs>
        <w:ind w:left="90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1" w15:restartNumberingAfterBreak="0">
    <w:nsid w:val="217F48D0"/>
    <w:multiLevelType w:val="hybridMultilevel"/>
    <w:tmpl w:val="2FCE4202"/>
    <w:lvl w:ilvl="0" w:tplc="9EEC5598">
      <w:start w:val="1"/>
      <w:numFmt w:val="lowerLetter"/>
      <w:lvlText w:val="%1)"/>
      <w:lvlJc w:val="left"/>
      <w:pPr>
        <w:tabs>
          <w:tab w:val="num" w:pos="900"/>
        </w:tabs>
        <w:ind w:left="90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2" w15:restartNumberingAfterBreak="0">
    <w:nsid w:val="24881EC0"/>
    <w:multiLevelType w:val="hybridMultilevel"/>
    <w:tmpl w:val="A5869478"/>
    <w:lvl w:ilvl="0" w:tplc="FFFFFFFF">
      <w:start w:val="1"/>
      <w:numFmt w:val="bullet"/>
      <w:lvlText w:val=""/>
      <w:lvlJc w:val="left"/>
      <w:pPr>
        <w:tabs>
          <w:tab w:val="num" w:pos="786"/>
        </w:tabs>
        <w:ind w:left="786" w:hanging="360"/>
      </w:pPr>
      <w:rPr>
        <w:rFonts w:ascii="Symbol" w:hAnsi="Symbol" w:hint="default"/>
      </w:rPr>
    </w:lvl>
    <w:lvl w:ilvl="1" w:tplc="20F6F80E">
      <w:start w:val="1"/>
      <w:numFmt w:val="decimal"/>
      <w:lvlText w:val="12.%2."/>
      <w:lvlJc w:val="left"/>
      <w:pPr>
        <w:tabs>
          <w:tab w:val="num" w:pos="1800"/>
        </w:tabs>
        <w:ind w:left="1437" w:hanging="357"/>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721742"/>
    <w:multiLevelType w:val="multilevel"/>
    <w:tmpl w:val="E8EC46BE"/>
    <w:lvl w:ilvl="0">
      <w:start w:val="1"/>
      <w:numFmt w:val="decimal"/>
      <w:lvlText w:val="%1."/>
      <w:lvlJc w:val="left"/>
      <w:pPr>
        <w:tabs>
          <w:tab w:val="num" w:pos="360"/>
        </w:tabs>
        <w:ind w:left="360" w:hanging="360"/>
      </w:pPr>
      <w:rPr>
        <w:rFonts w:hint="default"/>
        <w:b w:val="0"/>
        <w:color w:val="auto"/>
      </w:rPr>
    </w:lvl>
    <w:lvl w:ilvl="1">
      <w:start w:val="1"/>
      <w:numFmt w:val="decimal"/>
      <w:lvlText w:val="%1.%2."/>
      <w:lvlJc w:val="left"/>
      <w:pPr>
        <w:tabs>
          <w:tab w:val="num" w:pos="522"/>
        </w:tabs>
        <w:ind w:left="522" w:hanging="432"/>
      </w:pPr>
      <w:rPr>
        <w:rFonts w:hint="default"/>
        <w:b w:val="0"/>
        <w:color w:val="auto"/>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95A22B0"/>
    <w:multiLevelType w:val="hybridMultilevel"/>
    <w:tmpl w:val="E674994A"/>
    <w:lvl w:ilvl="0" w:tplc="0409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341413D1"/>
    <w:multiLevelType w:val="hybridMultilevel"/>
    <w:tmpl w:val="C930CB6E"/>
    <w:lvl w:ilvl="0" w:tplc="04270001">
      <w:start w:val="1"/>
      <w:numFmt w:val="bullet"/>
      <w:lvlText w:val=""/>
      <w:lvlJc w:val="left"/>
      <w:pPr>
        <w:tabs>
          <w:tab w:val="num" w:pos="900"/>
        </w:tabs>
        <w:ind w:left="900" w:hanging="360"/>
      </w:pPr>
      <w:rPr>
        <w:rFonts w:ascii="Symbol" w:hAnsi="Symbol" w:hint="default"/>
      </w:rPr>
    </w:lvl>
    <w:lvl w:ilvl="1" w:tplc="C90E9BDC">
      <w:start w:val="2"/>
      <w:numFmt w:val="lowerLetter"/>
      <w:lvlText w:val="%2)"/>
      <w:lvlJc w:val="left"/>
      <w:pPr>
        <w:tabs>
          <w:tab w:val="num" w:pos="1620"/>
        </w:tabs>
        <w:ind w:left="1620" w:hanging="360"/>
      </w:pPr>
      <w:rPr>
        <w:rFonts w:hint="default"/>
      </w:r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16" w15:restartNumberingAfterBreak="0">
    <w:nsid w:val="46527FEF"/>
    <w:multiLevelType w:val="hybridMultilevel"/>
    <w:tmpl w:val="AC0279F0"/>
    <w:lvl w:ilvl="0" w:tplc="6A6C3482">
      <w:start w:val="1"/>
      <w:numFmt w:val="lowerLetter"/>
      <w:lvlText w:val="%1)"/>
      <w:lvlJc w:val="left"/>
      <w:pPr>
        <w:tabs>
          <w:tab w:val="num" w:pos="720"/>
        </w:tabs>
        <w:ind w:left="720" w:hanging="360"/>
      </w:pPr>
      <w:rPr>
        <w:rFonts w:ascii="Times New Roman" w:eastAsia="Times New Roman" w:hAnsi="Times New Roman" w:cs="Times New Roman"/>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7" w15:restartNumberingAfterBreak="0">
    <w:nsid w:val="4D922B28"/>
    <w:multiLevelType w:val="hybridMultilevel"/>
    <w:tmpl w:val="6F987F62"/>
    <w:lvl w:ilvl="0" w:tplc="C64E3F50">
      <w:start w:val="1"/>
      <w:numFmt w:val="lowerLetter"/>
      <w:lvlText w:val="%1)"/>
      <w:lvlJc w:val="left"/>
      <w:pPr>
        <w:tabs>
          <w:tab w:val="num" w:pos="900"/>
        </w:tabs>
        <w:ind w:left="900" w:hanging="360"/>
      </w:pPr>
    </w:lvl>
    <w:lvl w:ilvl="1" w:tplc="69BCE054">
      <w:start w:val="16"/>
      <w:numFmt w:val="bullet"/>
      <w:lvlText w:val="-"/>
      <w:lvlJc w:val="left"/>
      <w:pPr>
        <w:tabs>
          <w:tab w:val="num" w:pos="1620"/>
        </w:tabs>
        <w:ind w:left="1620" w:hanging="360"/>
      </w:pPr>
      <w:rPr>
        <w:rFonts w:ascii="Times New Roman" w:eastAsia="Times New Roman" w:hAnsi="Times New Roman" w:cs="Times New Roman" w:hint="default"/>
      </w:r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8" w15:restartNumberingAfterBreak="0">
    <w:nsid w:val="6878235F"/>
    <w:multiLevelType w:val="hybridMultilevel"/>
    <w:tmpl w:val="6DBE8C38"/>
    <w:lvl w:ilvl="0" w:tplc="04270001">
      <w:start w:val="1"/>
      <w:numFmt w:val="bullet"/>
      <w:lvlText w:val=""/>
      <w:lvlJc w:val="left"/>
      <w:pPr>
        <w:tabs>
          <w:tab w:val="num" w:pos="900"/>
        </w:tabs>
        <w:ind w:left="900" w:hanging="360"/>
      </w:pPr>
      <w:rPr>
        <w:rFonts w:ascii="Symbol" w:hAnsi="Symbol" w:hint="default"/>
      </w:rPr>
    </w:lvl>
    <w:lvl w:ilvl="1" w:tplc="C90E9BDC">
      <w:start w:val="2"/>
      <w:numFmt w:val="lowerLetter"/>
      <w:lvlText w:val="%2)"/>
      <w:lvlJc w:val="left"/>
      <w:pPr>
        <w:tabs>
          <w:tab w:val="num" w:pos="1620"/>
        </w:tabs>
        <w:ind w:left="1620" w:hanging="360"/>
      </w:pPr>
      <w:rPr>
        <w:rFonts w:hint="default"/>
      </w:r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19" w15:restartNumberingAfterBreak="0">
    <w:nsid w:val="6CE42842"/>
    <w:multiLevelType w:val="hybridMultilevel"/>
    <w:tmpl w:val="39A0F6C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160510A"/>
    <w:multiLevelType w:val="hybridMultilevel"/>
    <w:tmpl w:val="6F7A1938"/>
    <w:lvl w:ilvl="0" w:tplc="04270001">
      <w:start w:val="1"/>
      <w:numFmt w:val="bullet"/>
      <w:lvlText w:val=""/>
      <w:lvlJc w:val="left"/>
      <w:pPr>
        <w:tabs>
          <w:tab w:val="num" w:pos="900"/>
        </w:tabs>
        <w:ind w:left="900" w:hanging="360"/>
      </w:pPr>
      <w:rPr>
        <w:rFonts w:ascii="Symbol" w:hAnsi="Symbol" w:hint="default"/>
      </w:rPr>
    </w:lvl>
    <w:lvl w:ilvl="1" w:tplc="C90E9BDC">
      <w:start w:val="2"/>
      <w:numFmt w:val="lowerLetter"/>
      <w:lvlText w:val="%2)"/>
      <w:lvlJc w:val="left"/>
      <w:pPr>
        <w:tabs>
          <w:tab w:val="num" w:pos="1620"/>
        </w:tabs>
        <w:ind w:left="1620" w:hanging="360"/>
      </w:pPr>
      <w:rPr>
        <w:rFonts w:hint="default"/>
      </w:rPr>
    </w:lvl>
    <w:lvl w:ilvl="2" w:tplc="0427001B" w:tentative="1">
      <w:start w:val="1"/>
      <w:numFmt w:val="lowerRoman"/>
      <w:lvlText w:val="%3."/>
      <w:lvlJc w:val="right"/>
      <w:pPr>
        <w:tabs>
          <w:tab w:val="num" w:pos="2340"/>
        </w:tabs>
        <w:ind w:left="2340" w:hanging="180"/>
      </w:pPr>
    </w:lvl>
    <w:lvl w:ilvl="3" w:tplc="0427000F" w:tentative="1">
      <w:start w:val="1"/>
      <w:numFmt w:val="decimal"/>
      <w:lvlText w:val="%4."/>
      <w:lvlJc w:val="left"/>
      <w:pPr>
        <w:tabs>
          <w:tab w:val="num" w:pos="3060"/>
        </w:tabs>
        <w:ind w:left="3060" w:hanging="360"/>
      </w:pPr>
    </w:lvl>
    <w:lvl w:ilvl="4" w:tplc="04270019" w:tentative="1">
      <w:start w:val="1"/>
      <w:numFmt w:val="lowerLetter"/>
      <w:lvlText w:val="%5."/>
      <w:lvlJc w:val="left"/>
      <w:pPr>
        <w:tabs>
          <w:tab w:val="num" w:pos="3780"/>
        </w:tabs>
        <w:ind w:left="3780" w:hanging="360"/>
      </w:pPr>
    </w:lvl>
    <w:lvl w:ilvl="5" w:tplc="0427001B" w:tentative="1">
      <w:start w:val="1"/>
      <w:numFmt w:val="lowerRoman"/>
      <w:lvlText w:val="%6."/>
      <w:lvlJc w:val="right"/>
      <w:pPr>
        <w:tabs>
          <w:tab w:val="num" w:pos="4500"/>
        </w:tabs>
        <w:ind w:left="4500" w:hanging="180"/>
      </w:pPr>
    </w:lvl>
    <w:lvl w:ilvl="6" w:tplc="0427000F" w:tentative="1">
      <w:start w:val="1"/>
      <w:numFmt w:val="decimal"/>
      <w:lvlText w:val="%7."/>
      <w:lvlJc w:val="left"/>
      <w:pPr>
        <w:tabs>
          <w:tab w:val="num" w:pos="5220"/>
        </w:tabs>
        <w:ind w:left="5220" w:hanging="360"/>
      </w:pPr>
    </w:lvl>
    <w:lvl w:ilvl="7" w:tplc="04270019" w:tentative="1">
      <w:start w:val="1"/>
      <w:numFmt w:val="lowerLetter"/>
      <w:lvlText w:val="%8."/>
      <w:lvlJc w:val="left"/>
      <w:pPr>
        <w:tabs>
          <w:tab w:val="num" w:pos="5940"/>
        </w:tabs>
        <w:ind w:left="5940" w:hanging="360"/>
      </w:pPr>
    </w:lvl>
    <w:lvl w:ilvl="8" w:tplc="0427001B" w:tentative="1">
      <w:start w:val="1"/>
      <w:numFmt w:val="lowerRoman"/>
      <w:lvlText w:val="%9."/>
      <w:lvlJc w:val="right"/>
      <w:pPr>
        <w:tabs>
          <w:tab w:val="num" w:pos="6660"/>
        </w:tabs>
        <w:ind w:left="6660" w:hanging="180"/>
      </w:pPr>
    </w:lvl>
  </w:abstractNum>
  <w:abstractNum w:abstractNumId="21" w15:restartNumberingAfterBreak="0">
    <w:nsid w:val="741064D7"/>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2" w15:restartNumberingAfterBreak="0">
    <w:nsid w:val="743313E9"/>
    <w:multiLevelType w:val="hybridMultilevel"/>
    <w:tmpl w:val="53CAE2FE"/>
    <w:lvl w:ilvl="0" w:tplc="CCEE55C8">
      <w:start w:val="1"/>
      <w:numFmt w:val="lowerLetter"/>
      <w:lvlText w:val="%1)"/>
      <w:lvlJc w:val="left"/>
      <w:pPr>
        <w:tabs>
          <w:tab w:val="num" w:pos="720"/>
        </w:tabs>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23" w15:restartNumberingAfterBreak="0">
    <w:nsid w:val="7BB75E09"/>
    <w:multiLevelType w:val="hybridMultilevel"/>
    <w:tmpl w:val="73FE560C"/>
    <w:lvl w:ilvl="0" w:tplc="60A06886">
      <w:start w:val="1"/>
      <w:numFmt w:val="decimal"/>
      <w:lvlText w:val="9.%1."/>
      <w:lvlJc w:val="left"/>
      <w:pPr>
        <w:tabs>
          <w:tab w:val="num" w:pos="786"/>
        </w:tabs>
        <w:ind w:left="786"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16cid:durableId="2096514883">
    <w:abstractNumId w:val="13"/>
  </w:num>
  <w:num w:numId="2" w16cid:durableId="341781103">
    <w:abstractNumId w:val="3"/>
  </w:num>
  <w:num w:numId="3" w16cid:durableId="826703255">
    <w:abstractNumId w:val="9"/>
  </w:num>
  <w:num w:numId="4" w16cid:durableId="1850828786">
    <w:abstractNumId w:val="12"/>
  </w:num>
  <w:num w:numId="5" w16cid:durableId="166557731">
    <w:abstractNumId w:val="21"/>
  </w:num>
  <w:num w:numId="6" w16cid:durableId="576019828">
    <w:abstractNumId w:val="14"/>
  </w:num>
  <w:num w:numId="7" w16cid:durableId="1888830030">
    <w:abstractNumId w:val="4"/>
  </w:num>
  <w:num w:numId="8" w16cid:durableId="2069104721">
    <w:abstractNumId w:val="23"/>
  </w:num>
  <w:num w:numId="9" w16cid:durableId="1324507797">
    <w:abstractNumId w:val="2"/>
  </w:num>
  <w:num w:numId="10" w16cid:durableId="957759210">
    <w:abstractNumId w:val="19"/>
  </w:num>
  <w:num w:numId="11" w16cid:durableId="1603950472">
    <w:abstractNumId w:val="5"/>
  </w:num>
  <w:num w:numId="12" w16cid:durableId="1065834891">
    <w:abstractNumId w:val="7"/>
  </w:num>
  <w:num w:numId="13" w16cid:durableId="1885485774">
    <w:abstractNumId w:val="16"/>
  </w:num>
  <w:num w:numId="14" w16cid:durableId="590092007">
    <w:abstractNumId w:val="20"/>
  </w:num>
  <w:num w:numId="15" w16cid:durableId="1202864348">
    <w:abstractNumId w:val="15"/>
  </w:num>
  <w:num w:numId="16" w16cid:durableId="2083675353">
    <w:abstractNumId w:val="18"/>
  </w:num>
  <w:num w:numId="17" w16cid:durableId="12812981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063786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277760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337947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27281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35161141">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865676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242820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43213843">
    <w:abstractNumId w:val="1"/>
  </w:num>
  <w:num w:numId="26" w16cid:durableId="960383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B6A"/>
    <w:rsid w:val="00010A3A"/>
    <w:rsid w:val="0001730E"/>
    <w:rsid w:val="000252CD"/>
    <w:rsid w:val="0003151D"/>
    <w:rsid w:val="000331ED"/>
    <w:rsid w:val="00034316"/>
    <w:rsid w:val="000351B0"/>
    <w:rsid w:val="00040C35"/>
    <w:rsid w:val="000419DE"/>
    <w:rsid w:val="00044A19"/>
    <w:rsid w:val="000452B8"/>
    <w:rsid w:val="000456D9"/>
    <w:rsid w:val="00054326"/>
    <w:rsid w:val="00067BC7"/>
    <w:rsid w:val="000766F6"/>
    <w:rsid w:val="00081F91"/>
    <w:rsid w:val="000866EC"/>
    <w:rsid w:val="00086F52"/>
    <w:rsid w:val="000930AC"/>
    <w:rsid w:val="000936FB"/>
    <w:rsid w:val="000B3C9B"/>
    <w:rsid w:val="000C00C4"/>
    <w:rsid w:val="000C3788"/>
    <w:rsid w:val="000C4298"/>
    <w:rsid w:val="000C6633"/>
    <w:rsid w:val="000D3A78"/>
    <w:rsid w:val="000D3BD9"/>
    <w:rsid w:val="000D4769"/>
    <w:rsid w:val="000E3A7F"/>
    <w:rsid w:val="000E5C29"/>
    <w:rsid w:val="000F0055"/>
    <w:rsid w:val="000F058A"/>
    <w:rsid w:val="00106CA5"/>
    <w:rsid w:val="00106EC4"/>
    <w:rsid w:val="00111A53"/>
    <w:rsid w:val="00114041"/>
    <w:rsid w:val="00117665"/>
    <w:rsid w:val="00121F20"/>
    <w:rsid w:val="00124B5C"/>
    <w:rsid w:val="00131AC9"/>
    <w:rsid w:val="00134CE3"/>
    <w:rsid w:val="00134D7B"/>
    <w:rsid w:val="00135FF5"/>
    <w:rsid w:val="00136906"/>
    <w:rsid w:val="0014636E"/>
    <w:rsid w:val="0015161A"/>
    <w:rsid w:val="00153DEE"/>
    <w:rsid w:val="00174564"/>
    <w:rsid w:val="001778D2"/>
    <w:rsid w:val="001838E9"/>
    <w:rsid w:val="001841C2"/>
    <w:rsid w:val="00191273"/>
    <w:rsid w:val="00191607"/>
    <w:rsid w:val="00193A5A"/>
    <w:rsid w:val="0019435A"/>
    <w:rsid w:val="00194620"/>
    <w:rsid w:val="001951EB"/>
    <w:rsid w:val="001A0149"/>
    <w:rsid w:val="001A1401"/>
    <w:rsid w:val="001D240B"/>
    <w:rsid w:val="001D2A43"/>
    <w:rsid w:val="001D6AE2"/>
    <w:rsid w:val="001E32E6"/>
    <w:rsid w:val="001E7126"/>
    <w:rsid w:val="001E78DC"/>
    <w:rsid w:val="001F5EFE"/>
    <w:rsid w:val="00216C1F"/>
    <w:rsid w:val="00222F09"/>
    <w:rsid w:val="00223CCD"/>
    <w:rsid w:val="00225971"/>
    <w:rsid w:val="00240768"/>
    <w:rsid w:val="00247292"/>
    <w:rsid w:val="0025273A"/>
    <w:rsid w:val="002553B9"/>
    <w:rsid w:val="00255B9E"/>
    <w:rsid w:val="00261ED4"/>
    <w:rsid w:val="00267ABB"/>
    <w:rsid w:val="002766CA"/>
    <w:rsid w:val="002777C5"/>
    <w:rsid w:val="0028048B"/>
    <w:rsid w:val="00284E72"/>
    <w:rsid w:val="00296A71"/>
    <w:rsid w:val="00296FF4"/>
    <w:rsid w:val="002A3417"/>
    <w:rsid w:val="002A5F0C"/>
    <w:rsid w:val="002B257D"/>
    <w:rsid w:val="002B5FFF"/>
    <w:rsid w:val="002C671C"/>
    <w:rsid w:val="002D0F96"/>
    <w:rsid w:val="002D21B6"/>
    <w:rsid w:val="002E5CE6"/>
    <w:rsid w:val="0030265D"/>
    <w:rsid w:val="00304B17"/>
    <w:rsid w:val="00306270"/>
    <w:rsid w:val="00311E01"/>
    <w:rsid w:val="00313BB9"/>
    <w:rsid w:val="003154EE"/>
    <w:rsid w:val="00315B73"/>
    <w:rsid w:val="00317E65"/>
    <w:rsid w:val="00320E70"/>
    <w:rsid w:val="003224DD"/>
    <w:rsid w:val="0032610E"/>
    <w:rsid w:val="00330CB9"/>
    <w:rsid w:val="003361C8"/>
    <w:rsid w:val="003369D7"/>
    <w:rsid w:val="00343E22"/>
    <w:rsid w:val="00344504"/>
    <w:rsid w:val="003501E1"/>
    <w:rsid w:val="00362B9D"/>
    <w:rsid w:val="00363FED"/>
    <w:rsid w:val="0036749A"/>
    <w:rsid w:val="00386735"/>
    <w:rsid w:val="00391BE2"/>
    <w:rsid w:val="00392DCF"/>
    <w:rsid w:val="003A0186"/>
    <w:rsid w:val="003A094E"/>
    <w:rsid w:val="003A161C"/>
    <w:rsid w:val="003B2879"/>
    <w:rsid w:val="003C066B"/>
    <w:rsid w:val="003C0DFA"/>
    <w:rsid w:val="003C16E3"/>
    <w:rsid w:val="003C28B2"/>
    <w:rsid w:val="003D1C60"/>
    <w:rsid w:val="003E1D00"/>
    <w:rsid w:val="003E71E6"/>
    <w:rsid w:val="003E724F"/>
    <w:rsid w:val="003F2932"/>
    <w:rsid w:val="003F6A87"/>
    <w:rsid w:val="0041222E"/>
    <w:rsid w:val="00413643"/>
    <w:rsid w:val="004168A9"/>
    <w:rsid w:val="00420EBB"/>
    <w:rsid w:val="00423996"/>
    <w:rsid w:val="004242A1"/>
    <w:rsid w:val="00427566"/>
    <w:rsid w:val="004310E1"/>
    <w:rsid w:val="0043391D"/>
    <w:rsid w:val="0044164D"/>
    <w:rsid w:val="004453A4"/>
    <w:rsid w:val="00453B54"/>
    <w:rsid w:val="004543AA"/>
    <w:rsid w:val="00465165"/>
    <w:rsid w:val="004651BD"/>
    <w:rsid w:val="0047433B"/>
    <w:rsid w:val="00476A8C"/>
    <w:rsid w:val="0048571C"/>
    <w:rsid w:val="00492197"/>
    <w:rsid w:val="00493190"/>
    <w:rsid w:val="004A4A33"/>
    <w:rsid w:val="004B4A4B"/>
    <w:rsid w:val="004C0FDD"/>
    <w:rsid w:val="004C6639"/>
    <w:rsid w:val="004D2339"/>
    <w:rsid w:val="004D4BF1"/>
    <w:rsid w:val="004D58DB"/>
    <w:rsid w:val="004D784C"/>
    <w:rsid w:val="004E0F59"/>
    <w:rsid w:val="004F1F39"/>
    <w:rsid w:val="004F7B36"/>
    <w:rsid w:val="005025B4"/>
    <w:rsid w:val="00504A10"/>
    <w:rsid w:val="00507C09"/>
    <w:rsid w:val="00510D3E"/>
    <w:rsid w:val="00510E50"/>
    <w:rsid w:val="00511638"/>
    <w:rsid w:val="00512B20"/>
    <w:rsid w:val="005203DF"/>
    <w:rsid w:val="00520785"/>
    <w:rsid w:val="00522E79"/>
    <w:rsid w:val="005246A8"/>
    <w:rsid w:val="00530ED1"/>
    <w:rsid w:val="0053201E"/>
    <w:rsid w:val="0054266D"/>
    <w:rsid w:val="00547787"/>
    <w:rsid w:val="00551062"/>
    <w:rsid w:val="00551A6E"/>
    <w:rsid w:val="005612A9"/>
    <w:rsid w:val="00565B65"/>
    <w:rsid w:val="005703BE"/>
    <w:rsid w:val="0057118F"/>
    <w:rsid w:val="00577836"/>
    <w:rsid w:val="00590A52"/>
    <w:rsid w:val="0059633F"/>
    <w:rsid w:val="005B797E"/>
    <w:rsid w:val="005C1AA1"/>
    <w:rsid w:val="005C472E"/>
    <w:rsid w:val="005C4B16"/>
    <w:rsid w:val="005C4BBD"/>
    <w:rsid w:val="005C56E6"/>
    <w:rsid w:val="005D18B8"/>
    <w:rsid w:val="005E25B0"/>
    <w:rsid w:val="005F2BBB"/>
    <w:rsid w:val="00600964"/>
    <w:rsid w:val="00611424"/>
    <w:rsid w:val="0062527A"/>
    <w:rsid w:val="00633CDA"/>
    <w:rsid w:val="00635F4B"/>
    <w:rsid w:val="00642328"/>
    <w:rsid w:val="00642544"/>
    <w:rsid w:val="00647CD8"/>
    <w:rsid w:val="00652D8F"/>
    <w:rsid w:val="0065734F"/>
    <w:rsid w:val="00664F56"/>
    <w:rsid w:val="00665F2C"/>
    <w:rsid w:val="00667E09"/>
    <w:rsid w:val="00676D30"/>
    <w:rsid w:val="006A308D"/>
    <w:rsid w:val="006A6E4C"/>
    <w:rsid w:val="006B0EC2"/>
    <w:rsid w:val="006C4963"/>
    <w:rsid w:val="006C56C5"/>
    <w:rsid w:val="006E1771"/>
    <w:rsid w:val="006E3A3E"/>
    <w:rsid w:val="006F1A61"/>
    <w:rsid w:val="006F1D49"/>
    <w:rsid w:val="006F53C8"/>
    <w:rsid w:val="006F5737"/>
    <w:rsid w:val="00715812"/>
    <w:rsid w:val="00715E37"/>
    <w:rsid w:val="00723A47"/>
    <w:rsid w:val="00733ECA"/>
    <w:rsid w:val="00752808"/>
    <w:rsid w:val="0075441E"/>
    <w:rsid w:val="00760183"/>
    <w:rsid w:val="00767452"/>
    <w:rsid w:val="00781681"/>
    <w:rsid w:val="00792CC4"/>
    <w:rsid w:val="007963F2"/>
    <w:rsid w:val="007A2546"/>
    <w:rsid w:val="007A270F"/>
    <w:rsid w:val="007A7E9C"/>
    <w:rsid w:val="007B10BB"/>
    <w:rsid w:val="007B4B75"/>
    <w:rsid w:val="007B62F1"/>
    <w:rsid w:val="007C0CE4"/>
    <w:rsid w:val="007E2C7D"/>
    <w:rsid w:val="007E4A33"/>
    <w:rsid w:val="007F5251"/>
    <w:rsid w:val="00814FB3"/>
    <w:rsid w:val="00830F02"/>
    <w:rsid w:val="00832CFF"/>
    <w:rsid w:val="0084135C"/>
    <w:rsid w:val="00845426"/>
    <w:rsid w:val="0085092C"/>
    <w:rsid w:val="008560CF"/>
    <w:rsid w:val="008660FF"/>
    <w:rsid w:val="008671B4"/>
    <w:rsid w:val="00870ADD"/>
    <w:rsid w:val="008924EB"/>
    <w:rsid w:val="008A4CFA"/>
    <w:rsid w:val="008A5890"/>
    <w:rsid w:val="008E6110"/>
    <w:rsid w:val="008F0995"/>
    <w:rsid w:val="008F1801"/>
    <w:rsid w:val="008F40C0"/>
    <w:rsid w:val="008F7B58"/>
    <w:rsid w:val="00907EFE"/>
    <w:rsid w:val="00910A4B"/>
    <w:rsid w:val="00917ACF"/>
    <w:rsid w:val="00920917"/>
    <w:rsid w:val="00921E15"/>
    <w:rsid w:val="00922E13"/>
    <w:rsid w:val="00927653"/>
    <w:rsid w:val="00931559"/>
    <w:rsid w:val="0094334E"/>
    <w:rsid w:val="00950F9F"/>
    <w:rsid w:val="00961558"/>
    <w:rsid w:val="00966D34"/>
    <w:rsid w:val="00970C86"/>
    <w:rsid w:val="009778AA"/>
    <w:rsid w:val="009833BE"/>
    <w:rsid w:val="009919EC"/>
    <w:rsid w:val="0099345E"/>
    <w:rsid w:val="0099495B"/>
    <w:rsid w:val="009969A0"/>
    <w:rsid w:val="0099779C"/>
    <w:rsid w:val="009A067D"/>
    <w:rsid w:val="009B0FD1"/>
    <w:rsid w:val="009B5DC9"/>
    <w:rsid w:val="009B7D8D"/>
    <w:rsid w:val="009D22BF"/>
    <w:rsid w:val="009D69FE"/>
    <w:rsid w:val="009E7BDD"/>
    <w:rsid w:val="009F14AF"/>
    <w:rsid w:val="009F5A19"/>
    <w:rsid w:val="00A02D7E"/>
    <w:rsid w:val="00A05C93"/>
    <w:rsid w:val="00A05E95"/>
    <w:rsid w:val="00A068BA"/>
    <w:rsid w:val="00A108A9"/>
    <w:rsid w:val="00A15575"/>
    <w:rsid w:val="00A15EF0"/>
    <w:rsid w:val="00A2431D"/>
    <w:rsid w:val="00A30BDB"/>
    <w:rsid w:val="00A30FB7"/>
    <w:rsid w:val="00A32CF7"/>
    <w:rsid w:val="00A33155"/>
    <w:rsid w:val="00A34253"/>
    <w:rsid w:val="00A418D7"/>
    <w:rsid w:val="00A45ED0"/>
    <w:rsid w:val="00A569EE"/>
    <w:rsid w:val="00A61C6E"/>
    <w:rsid w:val="00A64578"/>
    <w:rsid w:val="00A65E3C"/>
    <w:rsid w:val="00A66CD2"/>
    <w:rsid w:val="00A6782E"/>
    <w:rsid w:val="00A7113E"/>
    <w:rsid w:val="00A802F6"/>
    <w:rsid w:val="00A85689"/>
    <w:rsid w:val="00A86415"/>
    <w:rsid w:val="00A87D79"/>
    <w:rsid w:val="00A9204A"/>
    <w:rsid w:val="00AA4DED"/>
    <w:rsid w:val="00AA5C76"/>
    <w:rsid w:val="00AB3F4C"/>
    <w:rsid w:val="00AD4F3D"/>
    <w:rsid w:val="00AD7F3C"/>
    <w:rsid w:val="00AF0203"/>
    <w:rsid w:val="00AF22DF"/>
    <w:rsid w:val="00B0735D"/>
    <w:rsid w:val="00B105F9"/>
    <w:rsid w:val="00B25ABB"/>
    <w:rsid w:val="00B270F2"/>
    <w:rsid w:val="00B27B7F"/>
    <w:rsid w:val="00B34B50"/>
    <w:rsid w:val="00B409BF"/>
    <w:rsid w:val="00B615A9"/>
    <w:rsid w:val="00B648EC"/>
    <w:rsid w:val="00B66037"/>
    <w:rsid w:val="00B70B87"/>
    <w:rsid w:val="00B713FC"/>
    <w:rsid w:val="00B7738D"/>
    <w:rsid w:val="00B90BA5"/>
    <w:rsid w:val="00B93A08"/>
    <w:rsid w:val="00B96765"/>
    <w:rsid w:val="00BA68D0"/>
    <w:rsid w:val="00BA719F"/>
    <w:rsid w:val="00BD51DB"/>
    <w:rsid w:val="00C01958"/>
    <w:rsid w:val="00C24F04"/>
    <w:rsid w:val="00C268E3"/>
    <w:rsid w:val="00C27FFC"/>
    <w:rsid w:val="00C305FE"/>
    <w:rsid w:val="00C34303"/>
    <w:rsid w:val="00C36E66"/>
    <w:rsid w:val="00C43B7D"/>
    <w:rsid w:val="00C51B6A"/>
    <w:rsid w:val="00C5701C"/>
    <w:rsid w:val="00C60529"/>
    <w:rsid w:val="00C6493B"/>
    <w:rsid w:val="00C76DD7"/>
    <w:rsid w:val="00C83745"/>
    <w:rsid w:val="00C83E8A"/>
    <w:rsid w:val="00C9170D"/>
    <w:rsid w:val="00C924D7"/>
    <w:rsid w:val="00CA1FEF"/>
    <w:rsid w:val="00CA2950"/>
    <w:rsid w:val="00CA5C26"/>
    <w:rsid w:val="00CA6B35"/>
    <w:rsid w:val="00CB0278"/>
    <w:rsid w:val="00CB1813"/>
    <w:rsid w:val="00CB68C6"/>
    <w:rsid w:val="00CD21E8"/>
    <w:rsid w:val="00CD4F8B"/>
    <w:rsid w:val="00CD53BE"/>
    <w:rsid w:val="00CE139D"/>
    <w:rsid w:val="00CE4192"/>
    <w:rsid w:val="00CF16C0"/>
    <w:rsid w:val="00CF720F"/>
    <w:rsid w:val="00CF7FB8"/>
    <w:rsid w:val="00D05579"/>
    <w:rsid w:val="00D232EC"/>
    <w:rsid w:val="00D35609"/>
    <w:rsid w:val="00D45B28"/>
    <w:rsid w:val="00D50FC1"/>
    <w:rsid w:val="00D51696"/>
    <w:rsid w:val="00D56408"/>
    <w:rsid w:val="00D73216"/>
    <w:rsid w:val="00D73771"/>
    <w:rsid w:val="00D76382"/>
    <w:rsid w:val="00D809F4"/>
    <w:rsid w:val="00DA0870"/>
    <w:rsid w:val="00DA1444"/>
    <w:rsid w:val="00DA3DBA"/>
    <w:rsid w:val="00DB484C"/>
    <w:rsid w:val="00DB4BCE"/>
    <w:rsid w:val="00DB512E"/>
    <w:rsid w:val="00DE6216"/>
    <w:rsid w:val="00E01413"/>
    <w:rsid w:val="00E03F2A"/>
    <w:rsid w:val="00E049D7"/>
    <w:rsid w:val="00E15999"/>
    <w:rsid w:val="00E20C7F"/>
    <w:rsid w:val="00E33F19"/>
    <w:rsid w:val="00E3613F"/>
    <w:rsid w:val="00E4162B"/>
    <w:rsid w:val="00E43869"/>
    <w:rsid w:val="00E472BB"/>
    <w:rsid w:val="00E5378E"/>
    <w:rsid w:val="00E54BE9"/>
    <w:rsid w:val="00E63146"/>
    <w:rsid w:val="00E71A8D"/>
    <w:rsid w:val="00E739E5"/>
    <w:rsid w:val="00E823C1"/>
    <w:rsid w:val="00E8439A"/>
    <w:rsid w:val="00E904DD"/>
    <w:rsid w:val="00E97D25"/>
    <w:rsid w:val="00EA4B9E"/>
    <w:rsid w:val="00EB1B63"/>
    <w:rsid w:val="00EC4870"/>
    <w:rsid w:val="00ED68DA"/>
    <w:rsid w:val="00EE6939"/>
    <w:rsid w:val="00EF2133"/>
    <w:rsid w:val="00F30874"/>
    <w:rsid w:val="00F419BE"/>
    <w:rsid w:val="00F535B0"/>
    <w:rsid w:val="00F75B51"/>
    <w:rsid w:val="00F94FBE"/>
    <w:rsid w:val="00F95D08"/>
    <w:rsid w:val="00F96656"/>
    <w:rsid w:val="00F96A8B"/>
    <w:rsid w:val="00FA2431"/>
    <w:rsid w:val="00FA3547"/>
    <w:rsid w:val="00FA565B"/>
    <w:rsid w:val="00FB6468"/>
    <w:rsid w:val="00FC5119"/>
    <w:rsid w:val="00FD0072"/>
    <w:rsid w:val="00FD0781"/>
    <w:rsid w:val="00FD3370"/>
    <w:rsid w:val="00FD4654"/>
    <w:rsid w:val="00FD72EF"/>
    <w:rsid w:val="00FD78BB"/>
    <w:rsid w:val="00FF4D4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DCC6AF"/>
  <w15:chartTrackingRefBased/>
  <w15:docId w15:val="{2DFA59A4-92FE-4035-8D2C-B6E123CEF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6">
    <w:name w:val="heading 6"/>
    <w:basedOn w:val="Normal"/>
    <w:next w:val="Normal"/>
    <w:qFormat/>
    <w:rsid w:val="00E15999"/>
    <w:pPr>
      <w:keepNext/>
      <w:outlineLvl w:val="5"/>
    </w:pPr>
    <w:rPr>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2E79"/>
    <w:pPr>
      <w:tabs>
        <w:tab w:val="center" w:pos="4153"/>
        <w:tab w:val="right" w:pos="8306"/>
      </w:tabs>
      <w:ind w:firstLine="720"/>
      <w:jc w:val="both"/>
    </w:pPr>
    <w:rPr>
      <w:szCs w:val="20"/>
      <w:lang w:val="x-none" w:eastAsia="en-US"/>
    </w:rPr>
  </w:style>
  <w:style w:type="paragraph" w:styleId="BodyText">
    <w:name w:val="Body Text"/>
    <w:basedOn w:val="Normal"/>
    <w:link w:val="BodyTextChar"/>
    <w:uiPriority w:val="1"/>
    <w:qFormat/>
    <w:rsid w:val="00522E79"/>
    <w:pPr>
      <w:ind w:firstLine="720"/>
      <w:jc w:val="both"/>
    </w:pPr>
    <w:rPr>
      <w:szCs w:val="20"/>
      <w:lang w:eastAsia="en-US"/>
    </w:rPr>
  </w:style>
  <w:style w:type="paragraph" w:styleId="BodyTextIndent">
    <w:name w:val="Body Text Indent"/>
    <w:basedOn w:val="Normal"/>
    <w:rsid w:val="00E15999"/>
    <w:pPr>
      <w:spacing w:after="120"/>
      <w:ind w:left="283"/>
    </w:pPr>
  </w:style>
  <w:style w:type="paragraph" w:styleId="BodyText2">
    <w:name w:val="Body Text 2"/>
    <w:basedOn w:val="Normal"/>
    <w:rsid w:val="00E15999"/>
    <w:pPr>
      <w:spacing w:after="120" w:line="480" w:lineRule="auto"/>
    </w:pPr>
  </w:style>
  <w:style w:type="paragraph" w:styleId="CommentText">
    <w:name w:val="annotation text"/>
    <w:basedOn w:val="Normal"/>
    <w:semiHidden/>
    <w:rsid w:val="00E15999"/>
    <w:rPr>
      <w:sz w:val="20"/>
      <w:szCs w:val="20"/>
      <w:lang w:eastAsia="en-US"/>
    </w:rPr>
  </w:style>
  <w:style w:type="character" w:styleId="CommentReference">
    <w:name w:val="annotation reference"/>
    <w:semiHidden/>
    <w:rsid w:val="00E15999"/>
    <w:rPr>
      <w:sz w:val="16"/>
      <w:szCs w:val="16"/>
    </w:rPr>
  </w:style>
  <w:style w:type="paragraph" w:styleId="BalloonText">
    <w:name w:val="Balloon Text"/>
    <w:basedOn w:val="Normal"/>
    <w:semiHidden/>
    <w:rsid w:val="00E15999"/>
    <w:rPr>
      <w:rFonts w:ascii="Tahoma" w:hAnsi="Tahoma" w:cs="Tahoma"/>
      <w:sz w:val="16"/>
      <w:szCs w:val="16"/>
    </w:rPr>
  </w:style>
  <w:style w:type="paragraph" w:styleId="PlainText">
    <w:name w:val="Plain Text"/>
    <w:basedOn w:val="Normal"/>
    <w:link w:val="PlainTextChar"/>
    <w:rsid w:val="002C671C"/>
    <w:rPr>
      <w:rFonts w:ascii="Courier New" w:hAnsi="Courier New"/>
      <w:sz w:val="20"/>
      <w:szCs w:val="20"/>
      <w:lang w:val="x-none" w:eastAsia="en-US"/>
    </w:rPr>
  </w:style>
  <w:style w:type="table" w:styleId="TableGrid">
    <w:name w:val="Table Grid"/>
    <w:basedOn w:val="TableNormal"/>
    <w:rsid w:val="00FC51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
    <w:name w:val="Style"/>
    <w:rsid w:val="0028048B"/>
    <w:pPr>
      <w:widowControl w:val="0"/>
      <w:autoSpaceDE w:val="0"/>
      <w:autoSpaceDN w:val="0"/>
      <w:adjustRightInd w:val="0"/>
    </w:pPr>
    <w:rPr>
      <w:sz w:val="24"/>
      <w:szCs w:val="24"/>
    </w:rPr>
  </w:style>
  <w:style w:type="paragraph" w:styleId="NormalWeb">
    <w:name w:val="Normal (Web)"/>
    <w:basedOn w:val="Normal"/>
    <w:rsid w:val="002E5CE6"/>
    <w:pPr>
      <w:spacing w:before="100" w:beforeAutospacing="1" w:after="100" w:afterAutospacing="1"/>
    </w:pPr>
  </w:style>
  <w:style w:type="character" w:styleId="Strong">
    <w:name w:val="Strong"/>
    <w:qFormat/>
    <w:rsid w:val="002E5CE6"/>
    <w:rPr>
      <w:b/>
      <w:bCs/>
    </w:rPr>
  </w:style>
  <w:style w:type="character" w:styleId="HTMLTypewriter">
    <w:name w:val="HTML Typewriter"/>
    <w:semiHidden/>
    <w:rsid w:val="008924EB"/>
    <w:rPr>
      <w:rFonts w:ascii="Courier New" w:eastAsia="Courier New" w:hAnsi="Courier New" w:cs="Courier New"/>
      <w:sz w:val="20"/>
      <w:szCs w:val="20"/>
    </w:rPr>
  </w:style>
  <w:style w:type="character" w:customStyle="1" w:styleId="PlainTextChar">
    <w:name w:val="Plain Text Char"/>
    <w:link w:val="PlainText"/>
    <w:rsid w:val="009E7BDD"/>
    <w:rPr>
      <w:rFonts w:ascii="Courier New" w:hAnsi="Courier New"/>
      <w:lang w:eastAsia="en-US"/>
    </w:rPr>
  </w:style>
  <w:style w:type="character" w:styleId="Hyperlink">
    <w:name w:val="Hyperlink"/>
    <w:rsid w:val="00CA5C26"/>
    <w:rPr>
      <w:color w:val="0000FF"/>
      <w:u w:val="single"/>
    </w:rPr>
  </w:style>
  <w:style w:type="paragraph" w:styleId="Footer">
    <w:name w:val="footer"/>
    <w:basedOn w:val="Normal"/>
    <w:link w:val="FooterChar"/>
    <w:uiPriority w:val="99"/>
    <w:rsid w:val="00715E37"/>
    <w:pPr>
      <w:tabs>
        <w:tab w:val="center" w:pos="4819"/>
        <w:tab w:val="right" w:pos="9638"/>
      </w:tabs>
    </w:pPr>
  </w:style>
  <w:style w:type="character" w:customStyle="1" w:styleId="HeaderChar">
    <w:name w:val="Header Char"/>
    <w:link w:val="Header"/>
    <w:uiPriority w:val="99"/>
    <w:rsid w:val="00240768"/>
    <w:rPr>
      <w:sz w:val="24"/>
      <w:lang w:eastAsia="en-US"/>
    </w:rPr>
  </w:style>
  <w:style w:type="paragraph" w:customStyle="1" w:styleId="Default">
    <w:name w:val="Default"/>
    <w:rsid w:val="005703BE"/>
    <w:pPr>
      <w:autoSpaceDE w:val="0"/>
      <w:autoSpaceDN w:val="0"/>
      <w:adjustRightInd w:val="0"/>
    </w:pPr>
    <w:rPr>
      <w:color w:val="000000"/>
      <w:sz w:val="24"/>
      <w:szCs w:val="24"/>
    </w:rPr>
  </w:style>
  <w:style w:type="character" w:customStyle="1" w:styleId="apple-converted-space">
    <w:name w:val="apple-converted-space"/>
    <w:rsid w:val="003A0186"/>
  </w:style>
  <w:style w:type="character" w:customStyle="1" w:styleId="FooterChar">
    <w:name w:val="Footer Char"/>
    <w:link w:val="Footer"/>
    <w:uiPriority w:val="99"/>
    <w:rsid w:val="00A15575"/>
    <w:rPr>
      <w:sz w:val="24"/>
      <w:szCs w:val="24"/>
      <w:lang w:val="lt-LT" w:eastAsia="lt-LT"/>
    </w:rPr>
  </w:style>
  <w:style w:type="character" w:customStyle="1" w:styleId="BodyTextChar">
    <w:name w:val="Body Text Char"/>
    <w:link w:val="BodyText"/>
    <w:uiPriority w:val="1"/>
    <w:rsid w:val="0041222E"/>
    <w:rPr>
      <w:sz w:val="24"/>
      <w:lang w:eastAsia="en-US"/>
    </w:rPr>
  </w:style>
  <w:style w:type="paragraph" w:styleId="ListParagraph">
    <w:name w:val="List Paragraph"/>
    <w:basedOn w:val="Normal"/>
    <w:uiPriority w:val="1"/>
    <w:qFormat/>
    <w:rsid w:val="0041222E"/>
    <w:pPr>
      <w:widowControl w:val="0"/>
      <w:autoSpaceDE w:val="0"/>
      <w:autoSpaceDN w:val="0"/>
      <w:adjustRightInd w:val="0"/>
    </w:pPr>
    <w:rPr>
      <w:rFonts w:cs="Angsana New"/>
      <w:lang w:bidi="th-TH"/>
    </w:rPr>
  </w:style>
  <w:style w:type="paragraph" w:customStyle="1" w:styleId="TableParagraph">
    <w:name w:val="Table Paragraph"/>
    <w:basedOn w:val="Normal"/>
    <w:uiPriority w:val="1"/>
    <w:qFormat/>
    <w:rsid w:val="0041222E"/>
    <w:pPr>
      <w:widowControl w:val="0"/>
      <w:autoSpaceDE w:val="0"/>
      <w:autoSpaceDN w:val="0"/>
      <w:adjustRightInd w:val="0"/>
    </w:pPr>
    <w:rPr>
      <w:rFonts w:cs="Angsana New"/>
    </w:rPr>
  </w:style>
  <w:style w:type="character" w:styleId="PlaceholderText">
    <w:name w:val="Placeholder Text"/>
    <w:basedOn w:val="DefaultParagraphFont"/>
    <w:uiPriority w:val="99"/>
    <w:semiHidden/>
    <w:rsid w:val="00830F0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517029">
      <w:bodyDiv w:val="1"/>
      <w:marLeft w:val="0"/>
      <w:marRight w:val="0"/>
      <w:marTop w:val="0"/>
      <w:marBottom w:val="0"/>
      <w:divBdr>
        <w:top w:val="none" w:sz="0" w:space="0" w:color="auto"/>
        <w:left w:val="none" w:sz="0" w:space="0" w:color="auto"/>
        <w:bottom w:val="none" w:sz="0" w:space="0" w:color="auto"/>
        <w:right w:val="none" w:sz="0" w:space="0" w:color="auto"/>
      </w:divBdr>
    </w:div>
    <w:div w:id="1737316224">
      <w:bodyDiv w:val="1"/>
      <w:marLeft w:val="0"/>
      <w:marRight w:val="0"/>
      <w:marTop w:val="0"/>
      <w:marBottom w:val="0"/>
      <w:divBdr>
        <w:top w:val="none" w:sz="0" w:space="0" w:color="auto"/>
        <w:left w:val="none" w:sz="0" w:space="0" w:color="auto"/>
        <w:bottom w:val="none" w:sz="0" w:space="0" w:color="auto"/>
        <w:right w:val="none" w:sz="0" w:space="0" w:color="auto"/>
      </w:divBdr>
      <w:divsChild>
        <w:div w:id="1837845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ktorantura@ktu.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su.lt/mokslas/doktorantura/edukologijos-mokslo-krypties-doktorantura/" TargetMode="External"/><Relationship Id="rId5" Type="http://schemas.openxmlformats.org/officeDocument/2006/relationships/webSettings" Target="webSettings.xml"/><Relationship Id="rId10" Type="http://schemas.openxmlformats.org/officeDocument/2006/relationships/hyperlink" Target="mailto:kestutis.puzas@lsu.lt" TargetMode="External"/><Relationship Id="rId4" Type="http://schemas.openxmlformats.org/officeDocument/2006/relationships/settings" Target="settings.xml"/><Relationship Id="rId9" Type="http://schemas.openxmlformats.org/officeDocument/2006/relationships/hyperlink" Target="https://stojantiesiems.ktu.edu/doktorantur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99A54D-C299-4BDE-AE9C-3410C1784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19255</Words>
  <Characters>10976</Characters>
  <Application>Microsoft Office Word</Application>
  <DocSecurity>0</DocSecurity>
  <Lines>91</Lines>
  <Paragraphs>60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vt:lpstr>
      <vt:lpstr>Projektas</vt:lpstr>
    </vt:vector>
  </TitlesOfParts>
  <Company>KTU</Company>
  <LinksUpToDate>false</LinksUpToDate>
  <CharactersWithSpaces>30171</CharactersWithSpaces>
  <SharedDoc>false</SharedDoc>
  <HLinks>
    <vt:vector size="24" baseType="variant">
      <vt:variant>
        <vt:i4>3801134</vt:i4>
      </vt:variant>
      <vt:variant>
        <vt:i4>9</vt:i4>
      </vt:variant>
      <vt:variant>
        <vt:i4>0</vt:i4>
      </vt:variant>
      <vt:variant>
        <vt:i4>5</vt:i4>
      </vt:variant>
      <vt:variant>
        <vt:lpwstr>https://www.lsu.lt/mokslas/doktorantura/edukologijos-mokslo-krypties-doktorantura/</vt:lpwstr>
      </vt:variant>
      <vt:variant>
        <vt:lpwstr/>
      </vt:variant>
      <vt:variant>
        <vt:i4>3473488</vt:i4>
      </vt:variant>
      <vt:variant>
        <vt:i4>6</vt:i4>
      </vt:variant>
      <vt:variant>
        <vt:i4>0</vt:i4>
      </vt:variant>
      <vt:variant>
        <vt:i4>5</vt:i4>
      </vt:variant>
      <vt:variant>
        <vt:lpwstr>mailto:kestutis.puzas@lsu.lt</vt:lpwstr>
      </vt:variant>
      <vt:variant>
        <vt:lpwstr/>
      </vt:variant>
      <vt:variant>
        <vt:i4>4915204</vt:i4>
      </vt:variant>
      <vt:variant>
        <vt:i4>3</vt:i4>
      </vt:variant>
      <vt:variant>
        <vt:i4>0</vt:i4>
      </vt:variant>
      <vt:variant>
        <vt:i4>5</vt:i4>
      </vt:variant>
      <vt:variant>
        <vt:lpwstr>https://stojantiesiems.ktu.edu/doktorantura/</vt:lpwstr>
      </vt:variant>
      <vt:variant>
        <vt:lpwstr/>
      </vt:variant>
      <vt:variant>
        <vt:i4>720939</vt:i4>
      </vt:variant>
      <vt:variant>
        <vt:i4>0</vt:i4>
      </vt:variant>
      <vt:variant>
        <vt:i4>0</vt:i4>
      </vt:variant>
      <vt:variant>
        <vt:i4>5</vt:i4>
      </vt:variant>
      <vt:variant>
        <vt:lpwstr>mailto:doktorantura@ktu.lt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dc:title>
  <dc:subject/>
  <dc:creator>Kęstutis Pužas</dc:creator>
  <cp:keywords/>
  <cp:lastModifiedBy>Sereikaitė, Ieva</cp:lastModifiedBy>
  <cp:revision>4</cp:revision>
  <cp:lastPrinted>2019-06-17T07:37:00Z</cp:lastPrinted>
  <dcterms:created xsi:type="dcterms:W3CDTF">2026-06-29T10:19:00Z</dcterms:created>
  <dcterms:modified xsi:type="dcterms:W3CDTF">2026-06-29T10:21:00Z</dcterms:modified>
</cp:coreProperties>
</file>