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FC1D9" w14:textId="77777777" w:rsidR="00F00A8E" w:rsidRPr="002D3EC5" w:rsidRDefault="6D73E14B" w:rsidP="592616D6">
      <w:pPr>
        <w:pStyle w:val="Title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2D3EC5">
        <w:rPr>
          <w:rFonts w:ascii="Times New Roman" w:eastAsia="Times New Roman" w:hAnsi="Times New Roman" w:cs="Times New Roman"/>
          <w:b/>
          <w:bCs/>
          <w:sz w:val="28"/>
          <w:szCs w:val="28"/>
        </w:rPr>
        <w:t>Rekomendacijos dėl Lietuvos vaikų ir jaunimo sveikatos stiprinimo</w:t>
      </w:r>
    </w:p>
    <w:p w14:paraId="1EFCA688" w14:textId="77777777" w:rsidR="00F00A8E" w:rsidRPr="00B61678" w:rsidRDefault="6D73E14B" w:rsidP="592616D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Atsižvelgiant į Nacionalinės sveikatos tarybos posėdyje pristatytus mokslo duomenis, ekspertines įžvalgas bei institucijų atstovų diskusijas, konstatuotina, kad Lietuvos vaikų ir jaunimo sveikatos rodikliai kelia vis didesnį susirūpinimą.</w:t>
      </w:r>
    </w:p>
    <w:p w14:paraId="5D8D7D41" w14:textId="77777777" w:rsidR="00F00A8E" w:rsidRPr="00B61678" w:rsidRDefault="6D73E14B" w:rsidP="592616D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36354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61678">
        <w:rPr>
          <w:rFonts w:ascii="Times New Roman" w:eastAsia="Times New Roman" w:hAnsi="Times New Roman" w:cs="Times New Roman"/>
          <w:b/>
          <w:bCs/>
          <w:sz w:val="24"/>
          <w:szCs w:val="24"/>
        </w:rPr>
        <w:t>. Sveikatos apsaugos ministerijai (SAM)</w:t>
      </w:r>
    </w:p>
    <w:p w14:paraId="26B920FE" w14:textId="288BBBCA" w:rsidR="000974DE" w:rsidRPr="00B61678" w:rsidRDefault="6D73E14B" w:rsidP="592616D6">
      <w:pPr>
        <w:pStyle w:val="ListParagraph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Siūlytina </w:t>
      </w:r>
      <w:r w:rsidR="632D133C" w:rsidRPr="00B61678">
        <w:rPr>
          <w:rFonts w:ascii="Times New Roman" w:eastAsia="Times New Roman" w:hAnsi="Times New Roman" w:cs="Times New Roman"/>
          <w:sz w:val="24"/>
          <w:szCs w:val="24"/>
        </w:rPr>
        <w:t xml:space="preserve">vykdyti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nacionalinę vaikų 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 xml:space="preserve">ir jaunimo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sveikatos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 xml:space="preserve"> rodiklių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stebėseną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 xml:space="preserve">: ji turėtų būti nuosekli, naudotini standartizuoti tyrimų metodai. </w:t>
      </w:r>
      <w:r w:rsidR="52B5890D" w:rsidRPr="00B61678">
        <w:rPr>
          <w:rFonts w:ascii="Times New Roman" w:eastAsia="Times New Roman" w:hAnsi="Times New Roman" w:cs="Times New Roman"/>
          <w:sz w:val="24"/>
          <w:szCs w:val="24"/>
        </w:rPr>
        <w:t>Tikslinga aiškiai įvardinti institucijas</w:t>
      </w:r>
      <w:r w:rsidR="5DBBE09D" w:rsidRPr="00B61678">
        <w:rPr>
          <w:rFonts w:ascii="Times New Roman" w:eastAsia="Times New Roman" w:hAnsi="Times New Roman" w:cs="Times New Roman"/>
          <w:sz w:val="24"/>
          <w:szCs w:val="24"/>
        </w:rPr>
        <w:t xml:space="preserve"> ir universitetus</w:t>
      </w:r>
      <w:r w:rsidR="52B5890D" w:rsidRPr="00B61678">
        <w:rPr>
          <w:rFonts w:ascii="Times New Roman" w:eastAsia="Times New Roman" w:hAnsi="Times New Roman" w:cs="Times New Roman"/>
          <w:sz w:val="24"/>
          <w:szCs w:val="24"/>
        </w:rPr>
        <w:t>, atsakingas už</w:t>
      </w:r>
      <w:r w:rsidR="7F5D825A" w:rsidRPr="00B61678">
        <w:rPr>
          <w:rFonts w:ascii="Times New Roman" w:eastAsia="Times New Roman" w:hAnsi="Times New Roman" w:cs="Times New Roman"/>
          <w:sz w:val="24"/>
          <w:szCs w:val="24"/>
        </w:rPr>
        <w:t xml:space="preserve"> tokio pobūdžio tyrimus, deleguojant joms aiškiai apibrėžtas funkcijas. Be to būtinas tęstinis rodiklių vertinimas ne tik nacionaliniu, bet ir savivaldos lygmeni</w:t>
      </w:r>
      <w:r w:rsidR="1AEB1CD4" w:rsidRPr="00B61678">
        <w:rPr>
          <w:rFonts w:ascii="Times New Roman" w:eastAsia="Times New Roman" w:hAnsi="Times New Roman" w:cs="Times New Roman"/>
          <w:sz w:val="24"/>
          <w:szCs w:val="24"/>
        </w:rPr>
        <w:t>u</w:t>
      </w:r>
      <w:r w:rsidR="7F5D825A"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EAAECC7" w14:textId="4C8C9809" w:rsidR="0086625A" w:rsidRPr="00B61678" w:rsidRDefault="25F50262" w:rsidP="592616D6">
      <w:pPr>
        <w:pStyle w:val="ListParagraph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Peržiūrėti 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Nacionalinės </w:t>
      </w:r>
      <w:r w:rsidR="00374EB6" w:rsidRPr="00B61678">
        <w:rPr>
          <w:rFonts w:ascii="Times New Roman" w:eastAsia="Times New Roman" w:hAnsi="Times New Roman" w:cs="Times New Roman"/>
          <w:sz w:val="24"/>
          <w:szCs w:val="24"/>
        </w:rPr>
        <w:t xml:space="preserve">sveikatą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stiprinančių mokyklų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 tinklo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iniciatyvas, inicijuojant </w:t>
      </w:r>
      <w:r w:rsidR="4E675B73" w:rsidRPr="00B61678">
        <w:rPr>
          <w:rFonts w:ascii="Times New Roman" w:eastAsia="Times New Roman" w:hAnsi="Times New Roman" w:cs="Times New Roman"/>
          <w:sz w:val="24"/>
          <w:szCs w:val="24"/>
        </w:rPr>
        <w:t xml:space="preserve">ilgalaikes, nacionalines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prevencines programas dėl nutukimo, </w:t>
      </w:r>
      <w:r w:rsidR="52B5890D" w:rsidRPr="00B61678">
        <w:rPr>
          <w:rFonts w:ascii="Times New Roman" w:eastAsia="Times New Roman" w:hAnsi="Times New Roman" w:cs="Times New Roman"/>
          <w:sz w:val="24"/>
          <w:szCs w:val="24"/>
        </w:rPr>
        <w:t>emocinės sveikatos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, miego, ekranų</w:t>
      </w:r>
      <w:r w:rsidR="5A346668" w:rsidRPr="00B61678">
        <w:rPr>
          <w:rFonts w:ascii="Times New Roman" w:eastAsia="Times New Roman" w:hAnsi="Times New Roman" w:cs="Times New Roman"/>
          <w:sz w:val="24"/>
          <w:szCs w:val="24"/>
        </w:rPr>
        <w:t xml:space="preserve">, socialinių tinklų ir  psichoaktyvių medžiagų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naudojimo </w:t>
      </w:r>
      <w:r w:rsidR="5A346668" w:rsidRPr="00B61678">
        <w:rPr>
          <w:rFonts w:ascii="Times New Roman" w:eastAsia="Times New Roman" w:hAnsi="Times New Roman" w:cs="Times New Roman"/>
          <w:sz w:val="24"/>
          <w:szCs w:val="24"/>
        </w:rPr>
        <w:t>bei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52B5890D" w:rsidRPr="00B61678">
        <w:rPr>
          <w:rFonts w:ascii="Times New Roman" w:eastAsia="Times New Roman" w:hAnsi="Times New Roman" w:cs="Times New Roman"/>
          <w:sz w:val="24"/>
          <w:szCs w:val="24"/>
        </w:rPr>
        <w:t>kitų priklausomybių</w:t>
      </w:r>
      <w:r w:rsidR="5A346668" w:rsidRPr="00B61678">
        <w:rPr>
          <w:rFonts w:ascii="Times New Roman" w:eastAsia="Times New Roman" w:hAnsi="Times New Roman" w:cs="Times New Roman"/>
          <w:sz w:val="24"/>
          <w:szCs w:val="24"/>
        </w:rPr>
        <w:t xml:space="preserve"> (pvz. elektron</w:t>
      </w:r>
      <w:r w:rsidR="3D910104" w:rsidRPr="00B61678">
        <w:rPr>
          <w:rFonts w:ascii="Times New Roman" w:eastAsia="Times New Roman" w:hAnsi="Times New Roman" w:cs="Times New Roman"/>
          <w:sz w:val="24"/>
          <w:szCs w:val="24"/>
        </w:rPr>
        <w:t>inių</w:t>
      </w:r>
      <w:r w:rsidR="5A346668" w:rsidRPr="00B61678">
        <w:rPr>
          <w:rFonts w:ascii="Times New Roman" w:eastAsia="Times New Roman" w:hAnsi="Times New Roman" w:cs="Times New Roman"/>
          <w:sz w:val="24"/>
          <w:szCs w:val="24"/>
        </w:rPr>
        <w:t xml:space="preserve"> cigarečių naudojimas)</w:t>
      </w:r>
      <w:r w:rsidR="146058C9" w:rsidRPr="00B61678">
        <w:rPr>
          <w:rFonts w:ascii="Times New Roman" w:eastAsia="Times New Roman" w:hAnsi="Times New Roman" w:cs="Times New Roman"/>
          <w:sz w:val="24"/>
          <w:szCs w:val="24"/>
        </w:rPr>
        <w:t xml:space="preserve">. Prevencinės programos turėtų būti paremtos </w:t>
      </w:r>
      <w:r w:rsidR="4E675B73" w:rsidRPr="00B61678">
        <w:rPr>
          <w:rFonts w:ascii="Times New Roman" w:eastAsia="Times New Roman" w:hAnsi="Times New Roman" w:cs="Times New Roman"/>
          <w:sz w:val="24"/>
          <w:szCs w:val="24"/>
        </w:rPr>
        <w:t xml:space="preserve">gerosiomis nacionalinėmis </w:t>
      </w:r>
      <w:r w:rsidR="354013FC" w:rsidRPr="00B61678">
        <w:rPr>
          <w:rFonts w:ascii="Times New Roman" w:eastAsia="Times New Roman" w:hAnsi="Times New Roman" w:cs="Times New Roman"/>
          <w:sz w:val="24"/>
          <w:szCs w:val="24"/>
        </w:rPr>
        <w:t>ir/</w:t>
      </w:r>
      <w:r w:rsidR="4E675B73" w:rsidRPr="00B61678">
        <w:rPr>
          <w:rFonts w:ascii="Times New Roman" w:eastAsia="Times New Roman" w:hAnsi="Times New Roman" w:cs="Times New Roman"/>
          <w:sz w:val="24"/>
          <w:szCs w:val="24"/>
        </w:rPr>
        <w:t xml:space="preserve">ar tarptautinėmis patirtimis ir </w:t>
      </w:r>
      <w:r w:rsidR="11F147D4" w:rsidRPr="00B61678">
        <w:rPr>
          <w:rFonts w:ascii="Times New Roman" w:eastAsia="Times New Roman" w:hAnsi="Times New Roman" w:cs="Times New Roman"/>
          <w:sz w:val="24"/>
          <w:szCs w:val="24"/>
        </w:rPr>
        <w:t>mokslo</w:t>
      </w:r>
      <w:r w:rsidR="4E675B73" w:rsidRPr="00B61678">
        <w:rPr>
          <w:rFonts w:ascii="Times New Roman" w:eastAsia="Times New Roman" w:hAnsi="Times New Roman" w:cs="Times New Roman"/>
          <w:sz w:val="24"/>
          <w:szCs w:val="24"/>
        </w:rPr>
        <w:t xml:space="preserve"> pagrįstais įrodymais.</w:t>
      </w:r>
    </w:p>
    <w:p w14:paraId="13DCE525" w14:textId="7DD6F14F" w:rsidR="009D1728" w:rsidRPr="00B61678" w:rsidRDefault="4B6D1158" w:rsidP="592616D6">
      <w:pPr>
        <w:pStyle w:val="ListParagraph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Vykdyti žmogiškųjų išteklių, kurie tiesiogiai susiję su vaikų ir jaunimo sveikatinimu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 (visuomenės sveikatos specialistai, psichologai)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,</w:t>
      </w:r>
      <w:r w:rsidR="54E911F7"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poreikio planavimą ikimokyklinėse ir mokyklinėse ugdymo įst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>ai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gose, užtikrinant jų tęstinį kompetencijų ugdymą ir adekvatų </w:t>
      </w:r>
      <w:r w:rsidR="51BF2420" w:rsidRPr="00B61678">
        <w:rPr>
          <w:rFonts w:ascii="Times New Roman" w:eastAsia="Times New Roman" w:hAnsi="Times New Roman" w:cs="Times New Roman"/>
          <w:sz w:val="24"/>
          <w:szCs w:val="24"/>
        </w:rPr>
        <w:t>finansavimą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,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3FE38D62" w:rsidRPr="00B61678">
        <w:rPr>
          <w:rFonts w:ascii="Times New Roman" w:eastAsia="Times New Roman" w:hAnsi="Times New Roman" w:cs="Times New Roman"/>
          <w:sz w:val="24"/>
          <w:szCs w:val="24"/>
        </w:rPr>
        <w:t>siekiant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 geresnio jų paslaugų </w:t>
      </w:r>
      <w:r w:rsidR="03B5898E" w:rsidRPr="00B61678">
        <w:rPr>
          <w:rFonts w:ascii="Times New Roman" w:eastAsia="Times New Roman" w:hAnsi="Times New Roman" w:cs="Times New Roman"/>
          <w:sz w:val="24"/>
          <w:szCs w:val="24"/>
        </w:rPr>
        <w:t>prieinamumo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25C6FD1" w14:textId="0BDCBA87" w:rsidR="009D1728" w:rsidRPr="00436354" w:rsidRDefault="4B6D1158" w:rsidP="00287B81">
      <w:pPr>
        <w:pStyle w:val="ListParagraph"/>
        <w:numPr>
          <w:ilvl w:val="0"/>
          <w:numId w:val="12"/>
        </w:numPr>
        <w:jc w:val="both"/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Priimti sprendimus, kas atsakingas už lėtinėmis ligomis sergančių vaikų priežiūrą ugdymo įstaigose (pvz.: cukriniu diabetu sergantys ir t.t.) </w:t>
      </w:r>
      <w:r w:rsidR="275FBB78" w:rsidRPr="00B61678">
        <w:rPr>
          <w:rFonts w:ascii="Times New Roman" w:eastAsia="Times New Roman" w:hAnsi="Times New Roman" w:cs="Times New Roman"/>
          <w:sz w:val="24"/>
          <w:szCs w:val="24"/>
        </w:rPr>
        <w:t xml:space="preserve">ir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numat</w:t>
      </w:r>
      <w:r w:rsidR="287419C1" w:rsidRPr="00B61678">
        <w:rPr>
          <w:rFonts w:ascii="Times New Roman" w:eastAsia="Times New Roman" w:hAnsi="Times New Roman" w:cs="Times New Roman"/>
          <w:sz w:val="24"/>
          <w:szCs w:val="24"/>
        </w:rPr>
        <w:t>yti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4F2A6270" w:rsidRPr="00B61678">
        <w:rPr>
          <w:rFonts w:ascii="Times New Roman" w:eastAsia="Times New Roman" w:hAnsi="Times New Roman" w:cs="Times New Roman"/>
          <w:sz w:val="24"/>
          <w:szCs w:val="24"/>
        </w:rPr>
        <w:t>privalomą tokių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specialistų</w:t>
      </w:r>
      <w:r w:rsidR="5FA2C5C9" w:rsidRPr="00B61678">
        <w:rPr>
          <w:rFonts w:ascii="Times New Roman" w:eastAsia="Times New Roman" w:hAnsi="Times New Roman" w:cs="Times New Roman"/>
          <w:sz w:val="24"/>
          <w:szCs w:val="24"/>
        </w:rPr>
        <w:t xml:space="preserve"> tęstinį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kompetencijų didinimą.</w:t>
      </w:r>
      <w:r w:rsidR="006B1DB5"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B1DB5" w:rsidRPr="00436354">
        <w:t>Be  to fizinio ugdymo pamokos turėtų būti adaptuojamos,</w:t>
      </w:r>
      <w:r w:rsidR="006B1DB5" w:rsidRPr="00B61678">
        <w:rPr>
          <w:rFonts w:ascii="Times New Roman" w:eastAsia="Times New Roman" w:hAnsi="Times New Roman" w:cs="Times New Roman"/>
          <w:sz w:val="24"/>
          <w:szCs w:val="24"/>
        </w:rPr>
        <w:t xml:space="preserve"> o ne tik atleidžiama nuo jų, užtikrinant judėjimo ir socialinio aktyvumo programas, skirtas  vaikams su negalia ar lėtiniais susirgimai</w:t>
      </w:r>
      <w:r w:rsidR="006B1DB5" w:rsidRPr="00436354">
        <w:t>s.</w:t>
      </w:r>
    </w:p>
    <w:p w14:paraId="40945F58" w14:textId="1870CB28" w:rsidR="009D1728" w:rsidRPr="00B61678" w:rsidRDefault="1979B9F5" w:rsidP="592616D6">
      <w:pPr>
        <w:pStyle w:val="ListParagraph"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Įdiegti sveikatos srityje vykdomų vaikų sveikatos stiprinimo priemonių rezultatyvumo vertinimo sistemą, siejant ją su gyvensenos ir vaikų </w:t>
      </w:r>
      <w:r w:rsidR="0D8950E6" w:rsidRPr="00B61678">
        <w:rPr>
          <w:rFonts w:ascii="Times New Roman" w:eastAsia="Times New Roman" w:hAnsi="Times New Roman" w:cs="Times New Roman"/>
          <w:sz w:val="24"/>
          <w:szCs w:val="24"/>
        </w:rPr>
        <w:t xml:space="preserve">bei jaunimo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sveikatos rodiklių stebėsena</w:t>
      </w:r>
      <w:r w:rsidR="5AC4F4CE"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D47A3D4" w14:textId="0E4A7BFE" w:rsidR="00F00A8E" w:rsidRPr="00B61678" w:rsidRDefault="6D73E14B" w:rsidP="592616D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36354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1678">
        <w:rPr>
          <w:rFonts w:ascii="Times New Roman" w:eastAsia="Times New Roman" w:hAnsi="Times New Roman" w:cs="Times New Roman"/>
          <w:b/>
          <w:bCs/>
          <w:sz w:val="24"/>
          <w:szCs w:val="24"/>
        </w:rPr>
        <w:t>Švietimo, mokslo ir sporto ministerijai (ŠMSM)</w:t>
      </w:r>
    </w:p>
    <w:p w14:paraId="474EB242" w14:textId="5B5613CC" w:rsidR="000974DE" w:rsidRPr="00B61678" w:rsidRDefault="6D73E14B" w:rsidP="592616D6">
      <w:pPr>
        <w:pStyle w:val="ListParagraph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Integruoti </w:t>
      </w:r>
      <w:r w:rsidR="52B5890D" w:rsidRPr="00B61678">
        <w:rPr>
          <w:rFonts w:ascii="Times New Roman" w:eastAsia="Times New Roman" w:hAnsi="Times New Roman" w:cs="Times New Roman"/>
          <w:sz w:val="24"/>
          <w:szCs w:val="24"/>
        </w:rPr>
        <w:t xml:space="preserve">visuomenės sveikatos specialisto  vykdomas sveikatos stiprinimo paslaugas su “Gyvenimo įgūdžių” programomis, siekiant </w:t>
      </w:r>
      <w:r w:rsidR="6719F045" w:rsidRPr="00B61678">
        <w:rPr>
          <w:rFonts w:ascii="Times New Roman" w:eastAsia="Times New Roman" w:hAnsi="Times New Roman" w:cs="Times New Roman"/>
          <w:sz w:val="24"/>
          <w:szCs w:val="24"/>
        </w:rPr>
        <w:t>išvengti</w:t>
      </w:r>
      <w:r w:rsidR="52B5890D" w:rsidRPr="00B61678">
        <w:rPr>
          <w:rFonts w:ascii="Times New Roman" w:eastAsia="Times New Roman" w:hAnsi="Times New Roman" w:cs="Times New Roman"/>
          <w:sz w:val="24"/>
          <w:szCs w:val="24"/>
        </w:rPr>
        <w:t xml:space="preserve"> jų dubliavimo. Be to tikslinga integracija sveikatinimo įgūdžių į ugdymo procesus (pvz.: </w:t>
      </w:r>
      <w:r w:rsidR="4C053F1A" w:rsidRPr="00B61678">
        <w:rPr>
          <w:rFonts w:ascii="Times New Roman" w:eastAsia="Times New Roman" w:hAnsi="Times New Roman" w:cs="Times New Roman"/>
          <w:sz w:val="24"/>
          <w:szCs w:val="24"/>
        </w:rPr>
        <w:t>integruojant</w:t>
      </w:r>
      <w:r w:rsidR="52B5890D" w:rsidRPr="00B61678">
        <w:rPr>
          <w:rFonts w:ascii="Times New Roman" w:eastAsia="Times New Roman" w:hAnsi="Times New Roman" w:cs="Times New Roman"/>
          <w:sz w:val="24"/>
          <w:szCs w:val="24"/>
        </w:rPr>
        <w:t xml:space="preserve"> į kūno kultūros, maisto gaminimo pamokas ir kt.)</w:t>
      </w:r>
      <w:r w:rsidR="4B6D1158"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0650163" w14:textId="272EF08A" w:rsidR="00F00A8E" w:rsidRPr="00B61678" w:rsidRDefault="1A31BEA9" w:rsidP="592616D6">
      <w:pPr>
        <w:pStyle w:val="ListParagraph"/>
        <w:numPr>
          <w:ilvl w:val="0"/>
          <w:numId w:val="13"/>
        </w:numPr>
        <w:jc w:val="both"/>
        <w:rPr>
          <w:rStyle w:val="Strong"/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lastRenderedPageBreak/>
        <w:t>Didinti neformaliojo vaikų švietimo galimybes</w:t>
      </w:r>
      <w:r w:rsidR="4E675B73" w:rsidRPr="00B61678">
        <w:rPr>
          <w:rFonts w:ascii="Times New Roman" w:eastAsia="Times New Roman" w:hAnsi="Times New Roman" w:cs="Times New Roman"/>
          <w:sz w:val="24"/>
          <w:szCs w:val="24"/>
        </w:rPr>
        <w:t xml:space="preserve"> ir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užtikrinat n</w:t>
      </w:r>
      <w:r w:rsidRPr="00B61678">
        <w:rPr>
          <w:rStyle w:val="Strong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  <w:t xml:space="preserve">eformaliojo vaikų švietimo  krepšelio tolygų </w:t>
      </w:r>
      <w:r w:rsidR="18F91AC5" w:rsidRPr="00B61678">
        <w:rPr>
          <w:rStyle w:val="Strong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  <w:t>prieinamumą</w:t>
      </w:r>
      <w:r w:rsidRPr="00B61678">
        <w:rPr>
          <w:rStyle w:val="Strong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  <w:t xml:space="preserve"> savivaldybėse.</w:t>
      </w:r>
    </w:p>
    <w:p w14:paraId="1CF18398" w14:textId="4ECE92CF" w:rsidR="006B1DB5" w:rsidRPr="00B61678" w:rsidRDefault="006B1DB5" w:rsidP="592616D6">
      <w:pPr>
        <w:pStyle w:val="ListParagraph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Numatyti motyvacinius mechanizmus pedagogams (fizinio ugdymo mokytojams ir/ar pradinių bei kitų klasių mokytojams), kad jie taptų aktyvaus gyvenimo būdo ambasadoriais.</w:t>
      </w:r>
    </w:p>
    <w:p w14:paraId="1DC13084" w14:textId="6D396C9C" w:rsidR="56AF0F26" w:rsidRPr="00B61678" w:rsidRDefault="56AF0F26" w:rsidP="00B61678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Bendradarbiauti su SAM vykdant vaikų ir jaunimo sveikatos rodiklių stebėseną.</w:t>
      </w:r>
    </w:p>
    <w:p w14:paraId="684BB4EF" w14:textId="093CF1B6" w:rsidR="592616D6" w:rsidRPr="00B61678" w:rsidRDefault="592616D6" w:rsidP="592616D6">
      <w:pPr>
        <w:pStyle w:val="ListParagraph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7DF31917" w14:textId="77777777" w:rsidR="00F00A8E" w:rsidRPr="00B61678" w:rsidRDefault="6D73E14B" w:rsidP="592616D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36354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1678">
        <w:rPr>
          <w:rFonts w:ascii="Times New Roman" w:eastAsia="Times New Roman" w:hAnsi="Times New Roman" w:cs="Times New Roman"/>
          <w:b/>
          <w:bCs/>
          <w:sz w:val="24"/>
          <w:szCs w:val="24"/>
        </w:rPr>
        <w:t>Visuomenės sveikatos biurams</w:t>
      </w:r>
    </w:p>
    <w:p w14:paraId="26EE8128" w14:textId="4B4FAA9C" w:rsidR="000974DE" w:rsidRPr="00B61678" w:rsidRDefault="6D73E14B" w:rsidP="592616D6">
      <w:pPr>
        <w:pStyle w:val="ListParagraph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Analizuoti vietos vaikų </w:t>
      </w:r>
      <w:r w:rsidR="4E675B73" w:rsidRPr="00B61678">
        <w:rPr>
          <w:rFonts w:ascii="Times New Roman" w:eastAsia="Times New Roman" w:hAnsi="Times New Roman" w:cs="Times New Roman"/>
          <w:sz w:val="24"/>
          <w:szCs w:val="24"/>
        </w:rPr>
        <w:t xml:space="preserve">ir jaunimo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sveikatos rodiklius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 xml:space="preserve"> pagal standartizuotas metodikas</w:t>
      </w:r>
      <w:r w:rsidR="7F5D825A" w:rsidRPr="00B61678">
        <w:rPr>
          <w:rFonts w:ascii="Times New Roman" w:eastAsia="Times New Roman" w:hAnsi="Times New Roman" w:cs="Times New Roman"/>
          <w:sz w:val="24"/>
          <w:szCs w:val="24"/>
        </w:rPr>
        <w:t>, nustatytas SAM</w:t>
      </w:r>
      <w:r w:rsidR="4E675B73" w:rsidRPr="00B61678">
        <w:rPr>
          <w:rFonts w:ascii="Times New Roman" w:eastAsia="Times New Roman" w:hAnsi="Times New Roman" w:cs="Times New Roman"/>
          <w:sz w:val="24"/>
          <w:szCs w:val="24"/>
        </w:rPr>
        <w:t xml:space="preserve"> tvarka</w:t>
      </w:r>
      <w:r w:rsidR="6E8C3A3C" w:rsidRPr="00B61678">
        <w:rPr>
          <w:rFonts w:ascii="Times New Roman" w:eastAsia="Times New Roman" w:hAnsi="Times New Roman" w:cs="Times New Roman"/>
          <w:sz w:val="24"/>
          <w:szCs w:val="24"/>
        </w:rPr>
        <w:t>,</w:t>
      </w:r>
      <w:r w:rsidR="52C91028" w:rsidRPr="00B61678">
        <w:rPr>
          <w:rFonts w:ascii="Times New Roman" w:eastAsia="Times New Roman" w:hAnsi="Times New Roman" w:cs="Times New Roman"/>
          <w:sz w:val="24"/>
          <w:szCs w:val="24"/>
        </w:rPr>
        <w:t xml:space="preserve"> ir jas </w:t>
      </w:r>
      <w:proofErr w:type="spellStart"/>
      <w:r w:rsidR="52C91028" w:rsidRPr="00B61678">
        <w:rPr>
          <w:rFonts w:ascii="Times New Roman" w:eastAsia="Times New Roman" w:hAnsi="Times New Roman" w:cs="Times New Roman"/>
          <w:sz w:val="24"/>
          <w:szCs w:val="24"/>
        </w:rPr>
        <w:t>proaktyviai</w:t>
      </w:r>
      <w:proofErr w:type="spellEnd"/>
      <w:r w:rsidR="52C91028"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1073453A" w:rsidRPr="00B61678">
        <w:rPr>
          <w:rFonts w:ascii="Times New Roman" w:eastAsia="Times New Roman" w:hAnsi="Times New Roman" w:cs="Times New Roman"/>
          <w:sz w:val="24"/>
          <w:szCs w:val="24"/>
        </w:rPr>
        <w:t xml:space="preserve">teikti </w:t>
      </w:r>
      <w:r w:rsidR="52C91028" w:rsidRPr="00B61678">
        <w:rPr>
          <w:rFonts w:ascii="Times New Roman" w:eastAsia="Times New Roman" w:hAnsi="Times New Roman" w:cs="Times New Roman"/>
          <w:sz w:val="24"/>
          <w:szCs w:val="24"/>
        </w:rPr>
        <w:t xml:space="preserve">savivaldybių administracijai ir bendradarbiaujant priimti planus dėl </w:t>
      </w:r>
      <w:r w:rsidR="3B2A447B" w:rsidRPr="00B61678">
        <w:rPr>
          <w:rFonts w:ascii="Times New Roman" w:eastAsia="Times New Roman" w:hAnsi="Times New Roman" w:cs="Times New Roman"/>
          <w:sz w:val="24"/>
          <w:szCs w:val="24"/>
        </w:rPr>
        <w:t xml:space="preserve">vaikų ir jaunimo </w:t>
      </w:r>
      <w:r w:rsidR="52C91028" w:rsidRPr="00B61678">
        <w:rPr>
          <w:rFonts w:ascii="Times New Roman" w:eastAsia="Times New Roman" w:hAnsi="Times New Roman" w:cs="Times New Roman"/>
          <w:sz w:val="24"/>
          <w:szCs w:val="24"/>
        </w:rPr>
        <w:t>sveikatinimo didinimo.</w:t>
      </w:r>
    </w:p>
    <w:p w14:paraId="5F929E84" w14:textId="4E48221B" w:rsidR="000974DE" w:rsidRPr="00B61678" w:rsidRDefault="6D73E14B" w:rsidP="00B61678">
      <w:pPr>
        <w:pStyle w:val="ListParagraph"/>
        <w:numPr>
          <w:ilvl w:val="0"/>
          <w:numId w:val="1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Vykdyti tikslines </w:t>
      </w:r>
      <w:r w:rsidR="52C91028" w:rsidRPr="00B61678">
        <w:rPr>
          <w:rFonts w:ascii="Times New Roman" w:eastAsia="Times New Roman" w:hAnsi="Times New Roman" w:cs="Times New Roman"/>
          <w:sz w:val="24"/>
          <w:szCs w:val="24"/>
        </w:rPr>
        <w:t xml:space="preserve">profilaktines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intervencijas mokyklose</w:t>
      </w:r>
      <w:r w:rsidR="7F5D825A" w:rsidRPr="00B61678">
        <w:rPr>
          <w:rFonts w:ascii="Times New Roman" w:eastAsia="Times New Roman" w:hAnsi="Times New Roman" w:cs="Times New Roman"/>
          <w:sz w:val="24"/>
          <w:szCs w:val="24"/>
        </w:rPr>
        <w:t>, remiantis mo</w:t>
      </w:r>
      <w:r w:rsidR="4E675B73" w:rsidRPr="00B61678">
        <w:rPr>
          <w:rFonts w:ascii="Times New Roman" w:eastAsia="Times New Roman" w:hAnsi="Times New Roman" w:cs="Times New Roman"/>
          <w:sz w:val="24"/>
          <w:szCs w:val="24"/>
        </w:rPr>
        <w:t>ks</w:t>
      </w:r>
      <w:r w:rsidR="7F5D825A" w:rsidRPr="00B61678">
        <w:rPr>
          <w:rFonts w:ascii="Times New Roman" w:eastAsia="Times New Roman" w:hAnsi="Times New Roman" w:cs="Times New Roman"/>
          <w:sz w:val="24"/>
          <w:szCs w:val="24"/>
        </w:rPr>
        <w:t>lu pagrįstais įrodymais, “gerosiomis pati</w:t>
      </w:r>
      <w:r w:rsidR="4086F803" w:rsidRPr="00B61678">
        <w:rPr>
          <w:rFonts w:ascii="Times New Roman" w:eastAsia="Times New Roman" w:hAnsi="Times New Roman" w:cs="Times New Roman"/>
          <w:sz w:val="24"/>
          <w:szCs w:val="24"/>
        </w:rPr>
        <w:t>r</w:t>
      </w:r>
      <w:r w:rsidR="7F5D825A" w:rsidRPr="00B61678">
        <w:rPr>
          <w:rFonts w:ascii="Times New Roman" w:eastAsia="Times New Roman" w:hAnsi="Times New Roman" w:cs="Times New Roman"/>
          <w:sz w:val="24"/>
          <w:szCs w:val="24"/>
        </w:rPr>
        <w:t>tims” ir jas adaptuoti pagal ugdymo įstaigų galimybes (dydį, vi</w:t>
      </w:r>
      <w:r w:rsidR="4086F803" w:rsidRPr="00B61678">
        <w:rPr>
          <w:rFonts w:ascii="Times New Roman" w:eastAsia="Times New Roman" w:hAnsi="Times New Roman" w:cs="Times New Roman"/>
          <w:sz w:val="24"/>
          <w:szCs w:val="24"/>
        </w:rPr>
        <w:t>e</w:t>
      </w:r>
      <w:r w:rsidR="7F5D825A" w:rsidRPr="00B61678">
        <w:rPr>
          <w:rFonts w:ascii="Times New Roman" w:eastAsia="Times New Roman" w:hAnsi="Times New Roman" w:cs="Times New Roman"/>
          <w:sz w:val="24"/>
          <w:szCs w:val="24"/>
        </w:rPr>
        <w:t>tovę ir pan.)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D9C8E4" w14:textId="2DEC85D7" w:rsidR="006B1DB5" w:rsidRPr="00B61678" w:rsidRDefault="006B1DB5" w:rsidP="00B61678">
      <w:pPr>
        <w:pStyle w:val="xxmsonormal"/>
        <w:numPr>
          <w:ilvl w:val="0"/>
          <w:numId w:val="15"/>
        </w:numPr>
        <w:spacing w:after="200"/>
        <w:jc w:val="both"/>
        <w:rPr>
          <w:rFonts w:ascii="Times New Roman" w:eastAsia="Times New Roman" w:hAnsi="Times New Roman" w:cs="Times New Roman"/>
          <w:b/>
          <w:bCs/>
        </w:rPr>
      </w:pPr>
      <w:r w:rsidRPr="00B61678">
        <w:rPr>
          <w:rFonts w:ascii="Times New Roman" w:eastAsia="Times New Roman" w:hAnsi="Times New Roman" w:cs="Times New Roman"/>
        </w:rPr>
        <w:t xml:space="preserve">Gerinti ne tik vaikų, bet ir tėvų sveikatos raštingumą. Vykdyti į vietos bendruomenės orientuotas sveikatos raštingumo didinimo bei sveikatos gyvensenos skatinimo iniciatyvas, siekiant mažinti socialinę atskirtį per bendruomenines veiklas (pvz.: „šeimų sporto savaitgaliai“). Iniciatyvos turėtų būti nacionalinio lygmens  ir įgyvendinamos pagal panašų algoritmą. </w:t>
      </w:r>
    </w:p>
    <w:p w14:paraId="6ED03CD4" w14:textId="38F544A6" w:rsidR="006B1DB5" w:rsidRPr="00B61678" w:rsidRDefault="006B1DB5" w:rsidP="006B1DB5">
      <w:pPr>
        <w:pStyle w:val="xxmsonormal"/>
        <w:ind w:left="720"/>
        <w:rPr>
          <w:rFonts w:ascii="Times New Roman" w:eastAsia="Times New Roman" w:hAnsi="Times New Roman" w:cs="Times New Roman"/>
        </w:rPr>
      </w:pPr>
    </w:p>
    <w:p w14:paraId="62EB86D5" w14:textId="31F7143D" w:rsidR="00F00A8E" w:rsidRPr="00B61678" w:rsidRDefault="6D73E14B" w:rsidP="00B61678">
      <w:pPr>
        <w:pStyle w:val="xxmsonormal"/>
        <w:spacing w:after="200"/>
        <w:rPr>
          <w:rFonts w:ascii="Times New Roman" w:eastAsia="Times New Roman" w:hAnsi="Times New Roman" w:cs="Times New Roman"/>
          <w:b/>
          <w:bCs/>
        </w:rPr>
      </w:pPr>
      <w:r w:rsidRPr="00B61678">
        <w:rPr>
          <w:rFonts w:ascii="Times New Roman" w:eastAsia="Times New Roman" w:hAnsi="Times New Roman" w:cs="Times New Roman"/>
          <w:b/>
          <w:bCs/>
        </w:rPr>
        <w:t>4. Savivaldybėms</w:t>
      </w:r>
    </w:p>
    <w:p w14:paraId="37D3168C" w14:textId="78FB3BA7" w:rsidR="000974DE" w:rsidRPr="00B61678" w:rsidRDefault="6D73E14B" w:rsidP="592616D6">
      <w:pPr>
        <w:pStyle w:val="ListParagraph"/>
        <w:numPr>
          <w:ilvl w:val="0"/>
          <w:numId w:val="16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Finansuoti papildomus 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>visuomenės sveikatos</w:t>
      </w:r>
      <w:r w:rsidR="4B6D1158" w:rsidRPr="00B61678">
        <w:rPr>
          <w:rFonts w:ascii="Times New Roman" w:eastAsia="Times New Roman" w:hAnsi="Times New Roman" w:cs="Times New Roman"/>
          <w:sz w:val="24"/>
          <w:szCs w:val="24"/>
        </w:rPr>
        <w:t>, psichologų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specialistų etatus mokyklose</w:t>
      </w:r>
      <w:r w:rsidR="4B6D1158" w:rsidRPr="00B61678">
        <w:rPr>
          <w:rFonts w:ascii="Times New Roman" w:eastAsia="Times New Roman" w:hAnsi="Times New Roman" w:cs="Times New Roman"/>
          <w:sz w:val="24"/>
          <w:szCs w:val="24"/>
        </w:rPr>
        <w:t>, atsižvelgiant į vaikų sveikatos rodiklius mokyklose</w:t>
      </w:r>
      <w:r w:rsidR="4E16C542" w:rsidRPr="00B61678">
        <w:rPr>
          <w:rFonts w:ascii="Times New Roman" w:eastAsia="Times New Roman" w:hAnsi="Times New Roman" w:cs="Times New Roman"/>
          <w:sz w:val="24"/>
          <w:szCs w:val="24"/>
        </w:rPr>
        <w:t>, siekiant mažinti sveikatos netolygumus savivaldybėse</w:t>
      </w:r>
      <w:r w:rsidR="7F5D825A"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AD9963" w14:textId="6AA372B7" w:rsidR="00B61678" w:rsidRDefault="4E16C542" w:rsidP="00B61678">
      <w:pPr>
        <w:pStyle w:val="ListParagraph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Ieškoti sprendimų, kaip investuoti į sporto ir laisvalaikio infrastruktūrą bei plėtoti nemokamas popamokines veiklas.</w:t>
      </w:r>
    </w:p>
    <w:p w14:paraId="1B74CB4C" w14:textId="77777777" w:rsidR="00436354" w:rsidRPr="00B61678" w:rsidRDefault="00436354" w:rsidP="00B61678">
      <w:pPr>
        <w:pStyle w:val="ListParagraph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42510C" w14:textId="77777777" w:rsidR="00F00A8E" w:rsidRPr="00B61678" w:rsidRDefault="6D73E14B" w:rsidP="592616D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b/>
          <w:bCs/>
          <w:sz w:val="24"/>
          <w:szCs w:val="24"/>
        </w:rPr>
        <w:t>5. Mokykloms ir jų steigėjams</w:t>
      </w:r>
    </w:p>
    <w:p w14:paraId="4A1C7F49" w14:textId="15859AD1" w:rsidR="00794A91" w:rsidRPr="00B61678" w:rsidRDefault="6D73E14B" w:rsidP="592616D6">
      <w:pPr>
        <w:pStyle w:val="ListParagraph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Kurti sveikatą stiprinančią mokyklos kultūrą</w:t>
      </w:r>
      <w:r w:rsidR="5F68141B" w:rsidRPr="00B61678">
        <w:rPr>
          <w:rFonts w:ascii="Times New Roman" w:eastAsia="Times New Roman" w:hAnsi="Times New Roman" w:cs="Times New Roman"/>
          <w:sz w:val="24"/>
          <w:szCs w:val="24"/>
        </w:rPr>
        <w:t>, kaip v</w:t>
      </w:r>
      <w:r w:rsidR="4E16C542" w:rsidRPr="00B61678">
        <w:rPr>
          <w:rFonts w:ascii="Times New Roman" w:eastAsia="Times New Roman" w:hAnsi="Times New Roman" w:cs="Times New Roman"/>
          <w:sz w:val="24"/>
          <w:szCs w:val="24"/>
        </w:rPr>
        <w:t>ie</w:t>
      </w:r>
      <w:r w:rsidR="5F68141B" w:rsidRPr="00B61678">
        <w:rPr>
          <w:rFonts w:ascii="Times New Roman" w:eastAsia="Times New Roman" w:hAnsi="Times New Roman" w:cs="Times New Roman"/>
          <w:sz w:val="24"/>
          <w:szCs w:val="24"/>
        </w:rPr>
        <w:t xml:space="preserve">ną prioritetinių </w:t>
      </w:r>
      <w:r w:rsidR="4E16C542" w:rsidRPr="00B61678">
        <w:rPr>
          <w:rFonts w:ascii="Times New Roman" w:eastAsia="Times New Roman" w:hAnsi="Times New Roman" w:cs="Times New Roman"/>
          <w:sz w:val="24"/>
          <w:szCs w:val="24"/>
        </w:rPr>
        <w:t>sričių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E11E1C3" w14:textId="65D756CE" w:rsidR="00794A91" w:rsidRPr="00B61678" w:rsidRDefault="6D73E14B" w:rsidP="592616D6">
      <w:pPr>
        <w:pStyle w:val="ListParagraph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Užtikrinti aktyvias pertraukas </w:t>
      </w:r>
      <w:r w:rsidR="5A346668" w:rsidRPr="00B61678">
        <w:rPr>
          <w:rFonts w:ascii="Times New Roman" w:eastAsia="Times New Roman" w:hAnsi="Times New Roman" w:cs="Times New Roman"/>
          <w:sz w:val="24"/>
          <w:szCs w:val="24"/>
        </w:rPr>
        <w:t xml:space="preserve">(pvz. mobiliųjų telefonų ribojimas ugdymo proceso metu)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ir kokybišką fizinį ugdymą.</w:t>
      </w:r>
    </w:p>
    <w:p w14:paraId="52CE61C4" w14:textId="77777777" w:rsidR="00794A91" w:rsidRPr="00B61678" w:rsidRDefault="6D73E14B" w:rsidP="592616D6">
      <w:pPr>
        <w:pStyle w:val="ListParagraph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Vykdyti patyčių prevenciją.</w:t>
      </w:r>
    </w:p>
    <w:p w14:paraId="4D2BFEAB" w14:textId="6E961543" w:rsidR="00F00A8E" w:rsidRPr="00B61678" w:rsidRDefault="6D73E14B" w:rsidP="592616D6">
      <w:pPr>
        <w:pStyle w:val="ListParagraph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Bendradarbiauti </w:t>
      </w:r>
      <w:r w:rsidR="4E16C542" w:rsidRPr="00B61678">
        <w:rPr>
          <w:rFonts w:ascii="Times New Roman" w:eastAsia="Times New Roman" w:hAnsi="Times New Roman" w:cs="Times New Roman"/>
          <w:sz w:val="24"/>
          <w:szCs w:val="24"/>
        </w:rPr>
        <w:t xml:space="preserve">skirtingais lygmenimis: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su </w:t>
      </w:r>
      <w:r w:rsidR="4E16C542" w:rsidRPr="00B61678">
        <w:rPr>
          <w:rFonts w:ascii="Times New Roman" w:eastAsia="Times New Roman" w:hAnsi="Times New Roman" w:cs="Times New Roman"/>
          <w:sz w:val="24"/>
          <w:szCs w:val="24"/>
        </w:rPr>
        <w:t xml:space="preserve">vaikais,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tėvais</w:t>
      </w:r>
      <w:r w:rsidR="4E16C542" w:rsidRPr="00B61678">
        <w:rPr>
          <w:rFonts w:ascii="Times New Roman" w:eastAsia="Times New Roman" w:hAnsi="Times New Roman" w:cs="Times New Roman"/>
          <w:sz w:val="24"/>
          <w:szCs w:val="24"/>
        </w:rPr>
        <w:t xml:space="preserve">, pedagogais, sveikatą stiprinančiais specialistais, </w:t>
      </w:r>
      <w:r w:rsidR="52C91028" w:rsidRPr="00B61678">
        <w:rPr>
          <w:rFonts w:ascii="Times New Roman" w:eastAsia="Times New Roman" w:hAnsi="Times New Roman" w:cs="Times New Roman"/>
          <w:sz w:val="24"/>
          <w:szCs w:val="24"/>
        </w:rPr>
        <w:t xml:space="preserve">su </w:t>
      </w:r>
      <w:r w:rsidR="4E16C542" w:rsidRPr="00B61678">
        <w:rPr>
          <w:rFonts w:ascii="Times New Roman" w:eastAsia="Times New Roman" w:hAnsi="Times New Roman" w:cs="Times New Roman"/>
          <w:sz w:val="24"/>
          <w:szCs w:val="24"/>
        </w:rPr>
        <w:t>savivalda priimant prioritetinius sprendimus, pasirenkant priemones vaikų sveikatos stiprinimui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F8716B7" w14:textId="329E5259" w:rsidR="00CB7184" w:rsidRPr="00B61678" w:rsidRDefault="00CB7184" w:rsidP="00CB7184">
      <w:pPr>
        <w:pStyle w:val="ListParagraph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lastRenderedPageBreak/>
        <w:t>Ieškoti metodų, kaip teigiamai išnaudoti naujas technologijas, pavyzdžiui, skatinant naudoti programėles, kurios žaidybiniu principu (</w:t>
      </w:r>
      <w:r w:rsidR="006B1DB5" w:rsidRPr="00B61678">
        <w:rPr>
          <w:rFonts w:ascii="Times New Roman" w:eastAsia="Times New Roman" w:hAnsi="Times New Roman" w:cs="Times New Roman"/>
          <w:sz w:val="24"/>
          <w:szCs w:val="24"/>
        </w:rPr>
        <w:t xml:space="preserve">anglų kalba: </w:t>
      </w:r>
      <w:r w:rsidRPr="00436354"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 w:rsidRPr="00737A15">
        <w:rPr>
          <w:rFonts w:ascii="Times New Roman" w:eastAsia="Times New Roman" w:hAnsi="Times New Roman" w:cs="Times New Roman"/>
          <w:i/>
          <w:iCs/>
          <w:sz w:val="24"/>
          <w:szCs w:val="24"/>
        </w:rPr>
        <w:t>gamification</w:t>
      </w:r>
      <w:proofErr w:type="spellEnd"/>
      <w:r w:rsidRPr="00B61678">
        <w:rPr>
          <w:rFonts w:ascii="Times New Roman" w:eastAsia="Times New Roman" w:hAnsi="Times New Roman" w:cs="Times New Roman"/>
          <w:sz w:val="24"/>
          <w:szCs w:val="24"/>
        </w:rPr>
        <w:t>“) skatina judėjimą ar miego higieną ir panašiai.</w:t>
      </w:r>
    </w:p>
    <w:p w14:paraId="7321E76A" w14:textId="596EADE4" w:rsidR="00CB7184" w:rsidRPr="00B61678" w:rsidRDefault="00CB7184" w:rsidP="00CB7184">
      <w:pPr>
        <w:pStyle w:val="xxmsonormal"/>
        <w:ind w:left="720"/>
        <w:jc w:val="both"/>
        <w:rPr>
          <w:rFonts w:ascii="Times New Roman" w:eastAsia="Times New Roman" w:hAnsi="Times New Roman" w:cs="Times New Roman"/>
        </w:rPr>
      </w:pPr>
    </w:p>
    <w:p w14:paraId="2BD5CC23" w14:textId="77777777" w:rsidR="00F00A8E" w:rsidRPr="00B61678" w:rsidRDefault="6D73E14B" w:rsidP="592616D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b/>
          <w:bCs/>
          <w:sz w:val="24"/>
          <w:szCs w:val="24"/>
        </w:rPr>
        <w:t>6. Lietuvos Respublikos Vyriausybei</w:t>
      </w:r>
    </w:p>
    <w:p w14:paraId="451AA51A" w14:textId="6AA7DCE7" w:rsidR="00B61678" w:rsidRDefault="6D73E14B" w:rsidP="00B61678">
      <w:pPr>
        <w:pStyle w:val="ListParagraph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Parengti nacionalinį tar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>psektorinį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vaikų 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 xml:space="preserve">ir jaunimo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sveikatos veiksmų planą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, nustatant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aiškius tikslus ir mechanizmus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 (procesinius, finansavimo ir kt.) tikslams pasiekti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.</w:t>
      </w:r>
      <w:r w:rsidR="17AFFE38" w:rsidRPr="00B61678">
        <w:rPr>
          <w:rFonts w:ascii="Times New Roman" w:eastAsia="Times New Roman" w:hAnsi="Times New Roman" w:cs="Times New Roman"/>
          <w:sz w:val="24"/>
          <w:szCs w:val="24"/>
        </w:rPr>
        <w:t xml:space="preserve"> Numatyti įgyvendinamo plano poveikio vertinimo mechanizmą (nacionaliniu ir savivaldybių lygmeniu), deleguojant šią funkciją su plano įgyvendinimu tiesiogiai nesusijusiai institucijai.</w:t>
      </w:r>
    </w:p>
    <w:p w14:paraId="44D26FE5" w14:textId="77777777" w:rsidR="00436354" w:rsidRPr="00B61678" w:rsidRDefault="00436354" w:rsidP="00B61678">
      <w:pPr>
        <w:pStyle w:val="ListParagraph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9BAA53" w14:textId="77777777" w:rsidR="00F00A8E" w:rsidRPr="00B61678" w:rsidRDefault="6D73E14B" w:rsidP="592616D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b/>
          <w:bCs/>
          <w:sz w:val="24"/>
          <w:szCs w:val="24"/>
        </w:rPr>
        <w:t>7. Lietuvos Respublikos Seimui</w:t>
      </w:r>
    </w:p>
    <w:p w14:paraId="6F9CCCF9" w14:textId="66A98611" w:rsidR="00B61678" w:rsidRDefault="6D73E14B" w:rsidP="00B61678">
      <w:pPr>
        <w:pStyle w:val="ListParagraph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Vaikų </w:t>
      </w:r>
      <w:r w:rsidR="6304933B" w:rsidRPr="00B61678">
        <w:rPr>
          <w:rFonts w:ascii="Times New Roman" w:eastAsia="Times New Roman" w:hAnsi="Times New Roman" w:cs="Times New Roman"/>
          <w:sz w:val="24"/>
          <w:szCs w:val="24"/>
        </w:rPr>
        <w:t xml:space="preserve">ir jaunimo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sveikatą įtvirtinti kaip valstybės prioritetą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 ir užtikrinti nuos</w:t>
      </w:r>
      <w:r w:rsidR="4359D026" w:rsidRPr="00B61678">
        <w:rPr>
          <w:rFonts w:ascii="Times New Roman" w:eastAsia="Times New Roman" w:hAnsi="Times New Roman" w:cs="Times New Roman"/>
          <w:sz w:val="24"/>
          <w:szCs w:val="24"/>
        </w:rPr>
        <w:t>ek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>l</w:t>
      </w:r>
      <w:r w:rsidR="00737A15">
        <w:rPr>
          <w:rFonts w:ascii="Times New Roman" w:eastAsia="Times New Roman" w:hAnsi="Times New Roman" w:cs="Times New Roman"/>
          <w:sz w:val="24"/>
          <w:szCs w:val="24"/>
        </w:rPr>
        <w:t>ią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 xml:space="preserve"> stebėseną ir kontrolę</w:t>
      </w:r>
      <w:r w:rsidR="789FF1EB" w:rsidRPr="00B61678">
        <w:rPr>
          <w:rFonts w:ascii="Times New Roman" w:eastAsia="Times New Roman" w:hAnsi="Times New Roman" w:cs="Times New Roman"/>
          <w:sz w:val="24"/>
          <w:szCs w:val="24"/>
        </w:rPr>
        <w:t xml:space="preserve"> per Nacionalinę sveikatos tarybą</w:t>
      </w:r>
      <w:r w:rsidR="1979B9F5" w:rsidRPr="00B61678">
        <w:rPr>
          <w:rFonts w:ascii="Times New Roman" w:eastAsia="Times New Roman" w:hAnsi="Times New Roman" w:cs="Times New Roman"/>
          <w:sz w:val="24"/>
          <w:szCs w:val="24"/>
        </w:rPr>
        <w:t>, siekiant šio tikslo.</w:t>
      </w:r>
    </w:p>
    <w:p w14:paraId="32F81C7C" w14:textId="73697F3C" w:rsidR="00436354" w:rsidRDefault="00436354" w:rsidP="00B61678">
      <w:pPr>
        <w:pStyle w:val="ListParagraph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4317DC" w14:textId="77777777" w:rsidR="00436354" w:rsidRPr="00B61678" w:rsidRDefault="00436354" w:rsidP="00B61678">
      <w:pPr>
        <w:pStyle w:val="ListParagraph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448DE4" w14:textId="77777777" w:rsidR="00F00A8E" w:rsidRPr="00B61678" w:rsidRDefault="6D73E14B" w:rsidP="592616D6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b/>
          <w:bCs/>
          <w:sz w:val="24"/>
          <w:szCs w:val="24"/>
        </w:rPr>
        <w:t>Baigiamosios nuostatos</w:t>
      </w:r>
    </w:p>
    <w:p w14:paraId="4C04605C" w14:textId="67DA797A" w:rsidR="00F00A8E" w:rsidRPr="00B61678" w:rsidRDefault="1979B9F5" w:rsidP="592616D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1678">
        <w:rPr>
          <w:rFonts w:ascii="Times New Roman" w:eastAsia="Times New Roman" w:hAnsi="Times New Roman" w:cs="Times New Roman"/>
          <w:sz w:val="24"/>
          <w:szCs w:val="24"/>
        </w:rPr>
        <w:t>Pagrindinė nuostata, jog rekomendacijos, teiktos atskiroms struktūroms. Tačiau pažymėtina, jog  priimant sprendimus būtinas integralumas tarp skirtingų sektorių, ir struktūrų  pavaldumo. Reikalinga ilgalaikė, koordinuota</w:t>
      </w:r>
      <w:r w:rsidR="5A346668" w:rsidRPr="00B61678">
        <w:rPr>
          <w:rFonts w:ascii="Times New Roman" w:eastAsia="Times New Roman" w:hAnsi="Times New Roman" w:cs="Times New Roman"/>
          <w:sz w:val="24"/>
          <w:szCs w:val="24"/>
        </w:rPr>
        <w:t>, integrali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 ir nuosekli valstybės politika</w:t>
      </w:r>
      <w:r w:rsidR="7E88BDA6" w:rsidRPr="00B61678">
        <w:rPr>
          <w:rFonts w:ascii="Times New Roman" w:eastAsia="Times New Roman" w:hAnsi="Times New Roman" w:cs="Times New Roman"/>
          <w:sz w:val="24"/>
          <w:szCs w:val="24"/>
        </w:rPr>
        <w:t>, siekiant užtikrinti  vaikų ir jaunimo sveikatą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7E88BDA6" w:rsidRPr="00B61678">
        <w:rPr>
          <w:rFonts w:ascii="Times New Roman" w:eastAsia="Times New Roman" w:hAnsi="Times New Roman" w:cs="Times New Roman"/>
          <w:sz w:val="24"/>
          <w:szCs w:val="24"/>
        </w:rPr>
        <w:t xml:space="preserve">kuri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 xml:space="preserve">paremta mokslo duomenimis ir pakankamais žmogiškaisiais ir </w:t>
      </w:r>
      <w:r w:rsidR="77368AA8" w:rsidRPr="00B61678">
        <w:rPr>
          <w:rFonts w:ascii="Times New Roman" w:eastAsia="Times New Roman" w:hAnsi="Times New Roman" w:cs="Times New Roman"/>
          <w:sz w:val="24"/>
          <w:szCs w:val="24"/>
        </w:rPr>
        <w:t xml:space="preserve">finansiniais </w:t>
      </w:r>
      <w:r w:rsidRPr="00B61678">
        <w:rPr>
          <w:rFonts w:ascii="Times New Roman" w:eastAsia="Times New Roman" w:hAnsi="Times New Roman" w:cs="Times New Roman"/>
          <w:sz w:val="24"/>
          <w:szCs w:val="24"/>
        </w:rPr>
        <w:t>ištekliais.</w:t>
      </w:r>
    </w:p>
    <w:p w14:paraId="05C7408B" w14:textId="77777777" w:rsidR="00CB7184" w:rsidRPr="00B61678" w:rsidRDefault="00CB7184" w:rsidP="592616D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603E84" w14:textId="77777777" w:rsidR="00CB7184" w:rsidRPr="00B61678" w:rsidRDefault="00CB7184" w:rsidP="592616D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A6F896" w14:textId="77777777" w:rsidR="00436354" w:rsidRPr="005118FA" w:rsidRDefault="00436354" w:rsidP="00436354">
      <w:pPr>
        <w:rPr>
          <w:rFonts w:ascii="Times New Roman" w:hAnsi="Times New Roman" w:cs="Times New Roman"/>
          <w:i/>
          <w:iCs/>
        </w:rPr>
      </w:pPr>
      <w:r w:rsidRPr="005118FA">
        <w:rPr>
          <w:rFonts w:ascii="Times New Roman" w:hAnsi="Times New Roman" w:cs="Times New Roman"/>
          <w:i/>
          <w:iCs/>
        </w:rPr>
        <w:t xml:space="preserve">Parengta </w:t>
      </w:r>
      <w:proofErr w:type="spellStart"/>
      <w:r w:rsidRPr="005118FA">
        <w:rPr>
          <w:rFonts w:ascii="Times New Roman" w:hAnsi="Times New Roman" w:cs="Times New Roman"/>
          <w:i/>
          <w:iCs/>
          <w:lang w:val="en-US"/>
        </w:rPr>
        <w:t>Nacionalin</w:t>
      </w:r>
      <w:proofErr w:type="spellEnd"/>
      <w:r w:rsidRPr="005118FA">
        <w:rPr>
          <w:rFonts w:ascii="Times New Roman" w:hAnsi="Times New Roman" w:cs="Times New Roman"/>
          <w:i/>
          <w:iCs/>
        </w:rPr>
        <w:t xml:space="preserve">ės sveikatos tarybos posėdžio, vykusio </w:t>
      </w:r>
      <w:r w:rsidRPr="005118FA">
        <w:rPr>
          <w:rFonts w:ascii="Times New Roman" w:hAnsi="Times New Roman" w:cs="Times New Roman"/>
          <w:i/>
          <w:iCs/>
          <w:lang w:val="en-US"/>
        </w:rPr>
        <w:t xml:space="preserve">2026 m. </w:t>
      </w:r>
      <w:proofErr w:type="spellStart"/>
      <w:r w:rsidRPr="005118FA">
        <w:rPr>
          <w:rFonts w:ascii="Times New Roman" w:hAnsi="Times New Roman" w:cs="Times New Roman"/>
          <w:i/>
          <w:iCs/>
          <w:lang w:val="en-US"/>
        </w:rPr>
        <w:t>kovo</w:t>
      </w:r>
      <w:proofErr w:type="spellEnd"/>
      <w:r w:rsidRPr="005118FA">
        <w:rPr>
          <w:rFonts w:ascii="Times New Roman" w:hAnsi="Times New Roman" w:cs="Times New Roman"/>
          <w:i/>
          <w:iCs/>
          <w:lang w:val="en-US"/>
        </w:rPr>
        <w:t xml:space="preserve"> 24 d., </w:t>
      </w:r>
      <w:proofErr w:type="spellStart"/>
      <w:r w:rsidRPr="005118FA">
        <w:rPr>
          <w:rFonts w:ascii="Times New Roman" w:hAnsi="Times New Roman" w:cs="Times New Roman"/>
          <w:i/>
          <w:iCs/>
          <w:lang w:val="en-US"/>
        </w:rPr>
        <w:t>pranešimų</w:t>
      </w:r>
      <w:proofErr w:type="spellEnd"/>
      <w:r w:rsidRPr="005118FA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Pr="005118FA">
        <w:rPr>
          <w:rFonts w:ascii="Times New Roman" w:hAnsi="Times New Roman" w:cs="Times New Roman"/>
          <w:i/>
          <w:iCs/>
          <w:lang w:val="en-US"/>
        </w:rPr>
        <w:t>ir</w:t>
      </w:r>
      <w:proofErr w:type="spellEnd"/>
      <w:r w:rsidRPr="005118FA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Pr="005118FA">
        <w:rPr>
          <w:rFonts w:ascii="Times New Roman" w:hAnsi="Times New Roman" w:cs="Times New Roman"/>
          <w:i/>
          <w:iCs/>
          <w:lang w:val="en-US"/>
        </w:rPr>
        <w:t>diskusijų</w:t>
      </w:r>
      <w:proofErr w:type="spellEnd"/>
      <w:r w:rsidRPr="005118FA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Pr="005118FA">
        <w:rPr>
          <w:rFonts w:ascii="Times New Roman" w:hAnsi="Times New Roman" w:cs="Times New Roman"/>
          <w:i/>
          <w:iCs/>
          <w:lang w:val="en-US"/>
        </w:rPr>
        <w:t>pagrindu</w:t>
      </w:r>
      <w:proofErr w:type="spellEnd"/>
    </w:p>
    <w:p w14:paraId="25651261" w14:textId="77777777" w:rsidR="00CB7184" w:rsidRPr="00B61678" w:rsidRDefault="00CB7184" w:rsidP="592616D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2DF2EC" w14:textId="77777777" w:rsidR="00CB7184" w:rsidRPr="00B61678" w:rsidRDefault="00CB7184" w:rsidP="592616D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CB7184" w:rsidRPr="00B61678" w:rsidSect="00034616">
      <w:headerReference w:type="default" r:id="rId11"/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F551F2" w14:textId="77777777" w:rsidR="006B1334" w:rsidRDefault="006B1334" w:rsidP="00436354">
      <w:pPr>
        <w:spacing w:after="0" w:line="240" w:lineRule="auto"/>
      </w:pPr>
      <w:r>
        <w:separator/>
      </w:r>
    </w:p>
  </w:endnote>
  <w:endnote w:type="continuationSeparator" w:id="0">
    <w:p w14:paraId="3F95B34C" w14:textId="77777777" w:rsidR="006B1334" w:rsidRDefault="006B1334" w:rsidP="00436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198155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B8B259" w14:textId="2C575458" w:rsidR="00436354" w:rsidRDefault="004363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1F2394" w14:textId="77777777" w:rsidR="00436354" w:rsidRDefault="004363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7708DA" w14:textId="77777777" w:rsidR="006B1334" w:rsidRDefault="006B1334" w:rsidP="00436354">
      <w:pPr>
        <w:spacing w:after="0" w:line="240" w:lineRule="auto"/>
      </w:pPr>
      <w:r>
        <w:separator/>
      </w:r>
    </w:p>
  </w:footnote>
  <w:footnote w:type="continuationSeparator" w:id="0">
    <w:p w14:paraId="64A6ED83" w14:textId="77777777" w:rsidR="006B1334" w:rsidRDefault="006B1334" w:rsidP="004363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D19B4" w14:textId="612649A8" w:rsidR="00436354" w:rsidRDefault="00436354">
    <w:pPr>
      <w:pStyle w:val="Header"/>
    </w:pPr>
    <w:r>
      <w:rPr>
        <w:noProof/>
      </w:rPr>
      <w:drawing>
        <wp:inline distT="0" distB="0" distL="0" distR="0" wp14:anchorId="5A519EBC" wp14:editId="1FF5059A">
          <wp:extent cx="2876550" cy="4826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76550" cy="482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859FC3C" w14:textId="77777777" w:rsidR="00436354" w:rsidRDefault="004363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8D84DF3"/>
    <w:multiLevelType w:val="hybridMultilevel"/>
    <w:tmpl w:val="5888B6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7C3FD4"/>
    <w:multiLevelType w:val="hybridMultilevel"/>
    <w:tmpl w:val="B16C01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780BCB"/>
    <w:multiLevelType w:val="hybridMultilevel"/>
    <w:tmpl w:val="540EF7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1F1456"/>
    <w:multiLevelType w:val="hybridMultilevel"/>
    <w:tmpl w:val="DBC80B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F3138F"/>
    <w:multiLevelType w:val="hybridMultilevel"/>
    <w:tmpl w:val="2532344A"/>
    <w:lvl w:ilvl="0" w:tplc="FFFFFFFF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62885"/>
    <w:multiLevelType w:val="hybridMultilevel"/>
    <w:tmpl w:val="4D6CA95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0775BF"/>
    <w:multiLevelType w:val="hybridMultilevel"/>
    <w:tmpl w:val="31FE5CE2"/>
    <w:lvl w:ilvl="0" w:tplc="FFFFFFFF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79643E"/>
    <w:multiLevelType w:val="hybridMultilevel"/>
    <w:tmpl w:val="D994A4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A500C"/>
    <w:multiLevelType w:val="hybridMultilevel"/>
    <w:tmpl w:val="52AA9C9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C65969"/>
    <w:multiLevelType w:val="multilevel"/>
    <w:tmpl w:val="D94A8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18E2127"/>
    <w:multiLevelType w:val="hybridMultilevel"/>
    <w:tmpl w:val="00063D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6"/>
  </w:num>
  <w:num w:numId="11">
    <w:abstractNumId w:val="12"/>
  </w:num>
  <w:num w:numId="12">
    <w:abstractNumId w:val="11"/>
  </w:num>
  <w:num w:numId="13">
    <w:abstractNumId w:val="13"/>
  </w:num>
  <w:num w:numId="14">
    <w:abstractNumId w:val="17"/>
  </w:num>
  <w:num w:numId="15">
    <w:abstractNumId w:val="15"/>
  </w:num>
  <w:num w:numId="16">
    <w:abstractNumId w:val="9"/>
  </w:num>
  <w:num w:numId="17">
    <w:abstractNumId w:val="10"/>
  </w:num>
  <w:num w:numId="18">
    <w:abstractNumId w:val="19"/>
  </w:num>
  <w:num w:numId="19">
    <w:abstractNumId w:val="14"/>
  </w:num>
  <w:num w:numId="20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4BEA"/>
    <w:rsid w:val="000974DE"/>
    <w:rsid w:val="000A7395"/>
    <w:rsid w:val="000D0E38"/>
    <w:rsid w:val="00105B38"/>
    <w:rsid w:val="0015074B"/>
    <w:rsid w:val="00164691"/>
    <w:rsid w:val="001662EE"/>
    <w:rsid w:val="00170290"/>
    <w:rsid w:val="00187035"/>
    <w:rsid w:val="00192F5D"/>
    <w:rsid w:val="001E7CA8"/>
    <w:rsid w:val="001F2F94"/>
    <w:rsid w:val="00270F9D"/>
    <w:rsid w:val="002711D8"/>
    <w:rsid w:val="00284F6B"/>
    <w:rsid w:val="00287B81"/>
    <w:rsid w:val="0029639D"/>
    <w:rsid w:val="002D3EC5"/>
    <w:rsid w:val="002E5AD6"/>
    <w:rsid w:val="002F0AEC"/>
    <w:rsid w:val="00326F90"/>
    <w:rsid w:val="00374EB6"/>
    <w:rsid w:val="003B0E57"/>
    <w:rsid w:val="003F5342"/>
    <w:rsid w:val="003F6D36"/>
    <w:rsid w:val="0042470F"/>
    <w:rsid w:val="00436354"/>
    <w:rsid w:val="00440454"/>
    <w:rsid w:val="00445091"/>
    <w:rsid w:val="0045440E"/>
    <w:rsid w:val="00456675"/>
    <w:rsid w:val="00486FA6"/>
    <w:rsid w:val="004A5E01"/>
    <w:rsid w:val="004E8C1B"/>
    <w:rsid w:val="00544B3D"/>
    <w:rsid w:val="00565BE4"/>
    <w:rsid w:val="005B0656"/>
    <w:rsid w:val="005B29D6"/>
    <w:rsid w:val="006350B5"/>
    <w:rsid w:val="00656818"/>
    <w:rsid w:val="0065FEBC"/>
    <w:rsid w:val="006B1334"/>
    <w:rsid w:val="006B1DB5"/>
    <w:rsid w:val="0071436A"/>
    <w:rsid w:val="00737A15"/>
    <w:rsid w:val="00794A91"/>
    <w:rsid w:val="007A26BB"/>
    <w:rsid w:val="00822C55"/>
    <w:rsid w:val="00830A17"/>
    <w:rsid w:val="0086625A"/>
    <w:rsid w:val="008A1EA7"/>
    <w:rsid w:val="008B003A"/>
    <w:rsid w:val="00991AE4"/>
    <w:rsid w:val="0099249D"/>
    <w:rsid w:val="009D06BB"/>
    <w:rsid w:val="009D1728"/>
    <w:rsid w:val="009E7589"/>
    <w:rsid w:val="009F4AC3"/>
    <w:rsid w:val="00A047D9"/>
    <w:rsid w:val="00A41FF2"/>
    <w:rsid w:val="00AA1D8D"/>
    <w:rsid w:val="00B47730"/>
    <w:rsid w:val="00B61678"/>
    <w:rsid w:val="00BA1A5D"/>
    <w:rsid w:val="00BD5578"/>
    <w:rsid w:val="00C77C18"/>
    <w:rsid w:val="00CA6DC6"/>
    <w:rsid w:val="00CB0664"/>
    <w:rsid w:val="00CB7184"/>
    <w:rsid w:val="00D0637E"/>
    <w:rsid w:val="00D359AC"/>
    <w:rsid w:val="00D6298A"/>
    <w:rsid w:val="00D70D91"/>
    <w:rsid w:val="00DE65A5"/>
    <w:rsid w:val="00E41949"/>
    <w:rsid w:val="00EB0802"/>
    <w:rsid w:val="00EC77C2"/>
    <w:rsid w:val="00F00A8E"/>
    <w:rsid w:val="00F05AD5"/>
    <w:rsid w:val="00F5645E"/>
    <w:rsid w:val="00FA7686"/>
    <w:rsid w:val="00FB49B8"/>
    <w:rsid w:val="00FC693F"/>
    <w:rsid w:val="00FD6421"/>
    <w:rsid w:val="00FF32E9"/>
    <w:rsid w:val="0168F6D1"/>
    <w:rsid w:val="03B5898E"/>
    <w:rsid w:val="055A1621"/>
    <w:rsid w:val="06789DF3"/>
    <w:rsid w:val="07FCDDBA"/>
    <w:rsid w:val="0D4AEE88"/>
    <w:rsid w:val="0D8950E6"/>
    <w:rsid w:val="0E4D019A"/>
    <w:rsid w:val="1073453A"/>
    <w:rsid w:val="10B00B53"/>
    <w:rsid w:val="11F147D4"/>
    <w:rsid w:val="146058C9"/>
    <w:rsid w:val="14DC3E94"/>
    <w:rsid w:val="17AFFE38"/>
    <w:rsid w:val="18F91AC5"/>
    <w:rsid w:val="1979B9F5"/>
    <w:rsid w:val="1A31BEA9"/>
    <w:rsid w:val="1AEB1CD4"/>
    <w:rsid w:val="1DEDAFCA"/>
    <w:rsid w:val="21F3855D"/>
    <w:rsid w:val="25F50262"/>
    <w:rsid w:val="275FBB78"/>
    <w:rsid w:val="287419C1"/>
    <w:rsid w:val="2AE68019"/>
    <w:rsid w:val="2CAB4F92"/>
    <w:rsid w:val="2E049C80"/>
    <w:rsid w:val="2EBAF379"/>
    <w:rsid w:val="306FD1E9"/>
    <w:rsid w:val="354013FC"/>
    <w:rsid w:val="3713760B"/>
    <w:rsid w:val="3772BC02"/>
    <w:rsid w:val="39DF8157"/>
    <w:rsid w:val="3A34DE99"/>
    <w:rsid w:val="3B2A447B"/>
    <w:rsid w:val="3D910104"/>
    <w:rsid w:val="3EB788E1"/>
    <w:rsid w:val="3FE38D62"/>
    <w:rsid w:val="4086F803"/>
    <w:rsid w:val="41A760B7"/>
    <w:rsid w:val="4359D026"/>
    <w:rsid w:val="499FAF23"/>
    <w:rsid w:val="4A395EBC"/>
    <w:rsid w:val="4A7C1083"/>
    <w:rsid w:val="4B6D1158"/>
    <w:rsid w:val="4C053F1A"/>
    <w:rsid w:val="4CC5AE46"/>
    <w:rsid w:val="4E16C542"/>
    <w:rsid w:val="4E675B73"/>
    <w:rsid w:val="4F2A6270"/>
    <w:rsid w:val="4F2AA030"/>
    <w:rsid w:val="51BF2420"/>
    <w:rsid w:val="52B5890D"/>
    <w:rsid w:val="52C91028"/>
    <w:rsid w:val="52DB5F84"/>
    <w:rsid w:val="54E911F7"/>
    <w:rsid w:val="556C406B"/>
    <w:rsid w:val="565D15F9"/>
    <w:rsid w:val="56AF0F26"/>
    <w:rsid w:val="592616D6"/>
    <w:rsid w:val="5A346668"/>
    <w:rsid w:val="5A38EA70"/>
    <w:rsid w:val="5A9F9241"/>
    <w:rsid w:val="5AC4F4CE"/>
    <w:rsid w:val="5CC97B2F"/>
    <w:rsid w:val="5DBBE09D"/>
    <w:rsid w:val="5F68141B"/>
    <w:rsid w:val="5FA2C5C9"/>
    <w:rsid w:val="609C5897"/>
    <w:rsid w:val="60B172ED"/>
    <w:rsid w:val="610E7CDE"/>
    <w:rsid w:val="6304933B"/>
    <w:rsid w:val="632D133C"/>
    <w:rsid w:val="657F4E7C"/>
    <w:rsid w:val="666055A8"/>
    <w:rsid w:val="66EC4951"/>
    <w:rsid w:val="6719F045"/>
    <w:rsid w:val="6856FD53"/>
    <w:rsid w:val="69BFD79B"/>
    <w:rsid w:val="6AEA694C"/>
    <w:rsid w:val="6C8B1E35"/>
    <w:rsid w:val="6CB1102F"/>
    <w:rsid w:val="6D73E14B"/>
    <w:rsid w:val="6E8C3A3C"/>
    <w:rsid w:val="70125984"/>
    <w:rsid w:val="706FC546"/>
    <w:rsid w:val="709BB072"/>
    <w:rsid w:val="72333BB6"/>
    <w:rsid w:val="728F323E"/>
    <w:rsid w:val="7359DBAF"/>
    <w:rsid w:val="753B25B8"/>
    <w:rsid w:val="76CB6435"/>
    <w:rsid w:val="77368AA8"/>
    <w:rsid w:val="789FF1EB"/>
    <w:rsid w:val="78BFD051"/>
    <w:rsid w:val="79C86C5F"/>
    <w:rsid w:val="7A59FAAB"/>
    <w:rsid w:val="7AB7FAFD"/>
    <w:rsid w:val="7AFCD9CD"/>
    <w:rsid w:val="7D1FBC4E"/>
    <w:rsid w:val="7DE83ADB"/>
    <w:rsid w:val="7E88BDA6"/>
    <w:rsid w:val="7EB8FB52"/>
    <w:rsid w:val="7F5D8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45FF838"/>
  <w14:defaultImageDpi w14:val="300"/>
  <w15:docId w15:val="{32ACC83E-A8DE-429C-A180-88CA5BDC7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14DC3E94"/>
    <w:rPr>
      <w:lang w:val="lt-LT"/>
    </w:rPr>
  </w:style>
  <w:style w:type="paragraph" w:styleId="Heading1">
    <w:name w:val="heading 1"/>
    <w:basedOn w:val="Normal"/>
    <w:next w:val="Normal"/>
    <w:link w:val="Heading1Char"/>
    <w:uiPriority w:val="9"/>
    <w:qFormat/>
    <w:rsid w:val="14DC3E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14DC3E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14DC3E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14DC3E9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14DC3E9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14DC3E9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14DC3E9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14DC3E9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14DC3E9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14DC3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14DC3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14DC3E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14DC3E94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14DC3E94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14DC3E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14DC3E9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14DC3E9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14DC3E94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14DC3E94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14DC3E94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14DC3E94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14DC3E9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14DC3E94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14DC3E94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14DC3E94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14DC3E94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14DC3E9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14DC3E9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14DC3E94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14DC3E9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14DC3E94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14DC3E9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xxmsonormal">
    <w:name w:val="x_x_msonormal"/>
    <w:basedOn w:val="Normal"/>
    <w:rsid w:val="00CB7184"/>
    <w:pPr>
      <w:spacing w:after="0" w:line="240" w:lineRule="auto"/>
    </w:pPr>
    <w:rPr>
      <w:rFonts w:ascii="Aptos" w:eastAsiaTheme="minorHAnsi" w:hAnsi="Aptos" w:cs="Aptos"/>
      <w:sz w:val="24"/>
      <w:szCs w:val="24"/>
      <w:lang w:eastAsia="lt-LT"/>
    </w:rPr>
  </w:style>
  <w:style w:type="paragraph" w:styleId="Revision">
    <w:name w:val="Revision"/>
    <w:hidden/>
    <w:uiPriority w:val="99"/>
    <w:semiHidden/>
    <w:rsid w:val="00BA1A5D"/>
    <w:pPr>
      <w:spacing w:after="0" w:line="240" w:lineRule="auto"/>
    </w:pPr>
    <w:rPr>
      <w:lang w:val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7B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B81"/>
    <w:rPr>
      <w:rFonts w:ascii="Segoe UI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2CA3397F1D2B4DA28FF5329F2A9E8D" ma:contentTypeVersion="15" ma:contentTypeDescription="Create a new document." ma:contentTypeScope="" ma:versionID="f74db8d124c9f9b0220592bf4ab26057">
  <xsd:schema xmlns:xsd="http://www.w3.org/2001/XMLSchema" xmlns:xs="http://www.w3.org/2001/XMLSchema" xmlns:p="http://schemas.microsoft.com/office/2006/metadata/properties" xmlns:ns3="0a6f512a-9205-4281-82f3-31659c901c68" xmlns:ns4="beab443e-974d-41de-862a-8a5afda2f5e4" targetNamespace="http://schemas.microsoft.com/office/2006/metadata/properties" ma:root="true" ma:fieldsID="50eed7136350d43a172fb4f2b5bdbdb4" ns3:_="" ns4:_="">
    <xsd:import namespace="0a6f512a-9205-4281-82f3-31659c901c68"/>
    <xsd:import namespace="beab443e-974d-41de-862a-8a5afda2f5e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6f512a-9205-4281-82f3-31659c901c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b443e-974d-41de-862a-8a5afda2f5e4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6f512a-9205-4281-82f3-31659c901c6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8EC8FE-B5E2-42F3-83DC-395CC24A70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6f512a-9205-4281-82f3-31659c901c68"/>
    <ds:schemaRef ds:uri="beab443e-974d-41de-862a-8a5afda2f5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A82F8F-E768-4B65-A0FF-B9BB50DDB2EB}">
  <ds:schemaRefs>
    <ds:schemaRef ds:uri="http://schemas.microsoft.com/office/2006/metadata/properties"/>
    <ds:schemaRef ds:uri="http://schemas.microsoft.com/office/infopath/2007/PartnerControls"/>
    <ds:schemaRef ds:uri="0a6f512a-9205-4281-82f3-31659c901c68"/>
  </ds:schemaRefs>
</ds:datastoreItem>
</file>

<file path=customXml/itemProps3.xml><?xml version="1.0" encoding="utf-8"?>
<ds:datastoreItem xmlns:ds="http://schemas.openxmlformats.org/officeDocument/2006/customXml" ds:itemID="{43AAF9DC-CF5C-4E8E-BBBE-276139D59E7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683A59-4DA9-42E9-842E-BD977DD83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3660</Words>
  <Characters>2087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Plytninkiene, Gitana</cp:lastModifiedBy>
  <cp:revision>2</cp:revision>
  <dcterms:created xsi:type="dcterms:W3CDTF">2026-06-02T14:26:00Z</dcterms:created>
  <dcterms:modified xsi:type="dcterms:W3CDTF">2026-06-02T14:26:00Z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0x010100D42CA3397F1D2B4DA28FF5329F2A9E8D</vt:lpwstr>
  </property>
  <property fmtid="{D5CDD505-2E9C-101B-9397-08002B2CF9AE}" pid="3" name="GrammarlyDocumentId">
    <vt:lpwstr>fcecc8b9-cb66-45ea-aafe-33a77185f264</vt:lpwstr>
  </property>
</Properties>
</file>