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Mar>
          <w:left w:w="0" w:type="dxa"/>
          <w:right w:w="0" w:type="dxa"/>
        </w:tblCellMar>
        <w:tblLook w:val="0000" w:firstRow="0" w:lastRow="0" w:firstColumn="0" w:lastColumn="0" w:noHBand="0" w:noVBand="0"/>
      </w:tblPr>
      <w:tblGrid>
        <w:gridCol w:w="9832"/>
      </w:tblGrid>
      <w:tr w:rsidR="0092452E" w:rsidRPr="001B03A1" w14:paraId="236CFD27" w14:textId="77777777">
        <w:tc>
          <w:tcPr>
            <w:tcW w:w="0" w:type="auto"/>
            <w:tcMar>
              <w:top w:w="0" w:type="dxa"/>
              <w:left w:w="108" w:type="dxa"/>
              <w:bottom w:w="0" w:type="dxa"/>
              <w:right w:w="108" w:type="dxa"/>
            </w:tcMar>
            <w:vAlign w:val="center"/>
          </w:tcPr>
          <w:p w14:paraId="3F546329" w14:textId="127D4D4D" w:rsidR="0092452E" w:rsidRPr="001B03A1" w:rsidRDefault="001B03A1" w:rsidP="003A4261">
            <w:pPr>
              <w:ind w:left="57" w:right="-57" w:firstLine="57"/>
              <w:jc w:val="center"/>
            </w:pPr>
            <w:r>
              <w:rPr>
                <w:b/>
                <w:bCs/>
                <w:color w:val="000000"/>
              </w:rPr>
              <w:t>JUNGTINĖ</w:t>
            </w:r>
            <w:r w:rsidR="005136A8" w:rsidRPr="001B03A1">
              <w:rPr>
                <w:b/>
                <w:bCs/>
                <w:color w:val="000000"/>
              </w:rPr>
              <w:t xml:space="preserve"> </w:t>
            </w:r>
            <w:r w:rsidR="0092452E" w:rsidRPr="001B03A1">
              <w:rPr>
                <w:b/>
                <w:bCs/>
                <w:color w:val="000000"/>
              </w:rPr>
              <w:t>KTU</w:t>
            </w:r>
            <w:r w:rsidR="005136A8" w:rsidRPr="001B03A1">
              <w:rPr>
                <w:b/>
                <w:bCs/>
                <w:color w:val="000000"/>
              </w:rPr>
              <w:t xml:space="preserve">, LSU, </w:t>
            </w:r>
            <w:r w:rsidR="003A4261">
              <w:rPr>
                <w:b/>
                <w:bCs/>
                <w:color w:val="000000"/>
              </w:rPr>
              <w:t>VU</w:t>
            </w:r>
            <w:r w:rsidR="0092452E" w:rsidRPr="001B03A1">
              <w:rPr>
                <w:b/>
                <w:bCs/>
                <w:color w:val="000000"/>
              </w:rPr>
              <w:t xml:space="preserve"> DOKTORANTŪRA</w:t>
            </w:r>
          </w:p>
        </w:tc>
      </w:tr>
    </w:tbl>
    <w:p w14:paraId="2738922B" w14:textId="5E945DD1" w:rsidR="0092452E" w:rsidRPr="001B03A1" w:rsidRDefault="0092452E" w:rsidP="0092452E">
      <w:pPr>
        <w:ind w:left="57" w:right="-57" w:firstLine="57"/>
        <w:jc w:val="center"/>
      </w:pPr>
      <w:r w:rsidRPr="001B03A1">
        <w:rPr>
          <w:b/>
          <w:bCs/>
          <w:color w:val="000000"/>
        </w:rPr>
        <w:t xml:space="preserve">STUDIJŲ </w:t>
      </w:r>
      <w:r w:rsidR="003A4261">
        <w:rPr>
          <w:b/>
          <w:bCs/>
          <w:color w:val="000000"/>
        </w:rPr>
        <w:t xml:space="preserve">MODULIO </w:t>
      </w:r>
      <w:r w:rsidRPr="001B03A1">
        <w:rPr>
          <w:b/>
          <w:bCs/>
          <w:color w:val="000000"/>
        </w:rPr>
        <w:t>PROGRAMA</w:t>
      </w:r>
    </w:p>
    <w:p w14:paraId="404C3CA9" w14:textId="77777777" w:rsidR="0092452E" w:rsidRPr="001B03A1" w:rsidRDefault="0092452E" w:rsidP="0092452E">
      <w:pPr>
        <w:pStyle w:val="NormalWeb"/>
        <w:spacing w:before="0" w:beforeAutospacing="0" w:after="0" w:afterAutospacing="0"/>
        <w:ind w:left="57" w:right="-57" w:firstLine="57"/>
      </w:pPr>
      <w:r w:rsidRPr="001B03A1">
        <w:rPr>
          <w:color w:val="000000"/>
          <w:sz w:val="22"/>
          <w:szCs w:val="22"/>
        </w:rPr>
        <w:t> </w:t>
      </w:r>
    </w:p>
    <w:tbl>
      <w:tblPr>
        <w:tblW w:w="5000" w:type="pct"/>
        <w:tblCellMar>
          <w:left w:w="0" w:type="dxa"/>
          <w:right w:w="0" w:type="dxa"/>
        </w:tblCellMar>
        <w:tblLook w:val="0000" w:firstRow="0" w:lastRow="0" w:firstColumn="0" w:lastColumn="0" w:noHBand="0" w:noVBand="0"/>
      </w:tblPr>
      <w:tblGrid>
        <w:gridCol w:w="1650"/>
        <w:gridCol w:w="480"/>
        <w:gridCol w:w="700"/>
        <w:gridCol w:w="645"/>
        <w:gridCol w:w="1100"/>
        <w:gridCol w:w="1291"/>
        <w:gridCol w:w="847"/>
        <w:gridCol w:w="622"/>
        <w:gridCol w:w="565"/>
        <w:gridCol w:w="752"/>
        <w:gridCol w:w="502"/>
        <w:gridCol w:w="658"/>
      </w:tblGrid>
      <w:tr w:rsidR="00B26C86" w:rsidRPr="006F5C12" w14:paraId="0D14AB65" w14:textId="77777777">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7BFEC59" w14:textId="77777777" w:rsidR="001919FA" w:rsidRPr="006F5C12" w:rsidRDefault="001919FA" w:rsidP="005136A8">
            <w:pPr>
              <w:ind w:left="57" w:right="-57" w:firstLine="57"/>
              <w:rPr>
                <w:b/>
              </w:rPr>
            </w:pPr>
            <w:r w:rsidRPr="006F5C12">
              <w:rPr>
                <w:b/>
                <w:sz w:val="22"/>
                <w:szCs w:val="22"/>
              </w:rPr>
              <w:t>Dalyko kodas</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8DADAB7" w14:textId="77777777" w:rsidR="001919FA" w:rsidRPr="006B1164" w:rsidRDefault="001919FA" w:rsidP="007F1DF6">
            <w:pPr>
              <w:ind w:left="57" w:right="-57" w:firstLine="57"/>
              <w:jc w:val="center"/>
            </w:pPr>
            <w:r w:rsidRPr="006B1164">
              <w:rPr>
                <w:sz w:val="22"/>
                <w:szCs w:val="22"/>
              </w:rPr>
              <w:t>S</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F0563C9" w14:textId="77777777" w:rsidR="001919FA" w:rsidRPr="006B1164" w:rsidRDefault="001919FA" w:rsidP="00BD7F77">
            <w:pPr>
              <w:ind w:left="57" w:right="-57" w:firstLine="57"/>
              <w:jc w:val="center"/>
            </w:pPr>
            <w:r w:rsidRPr="006B1164">
              <w:rPr>
                <w:sz w:val="22"/>
                <w:szCs w:val="22"/>
              </w:rPr>
              <w:t>27</w:t>
            </w:r>
            <w:r w:rsidR="00BD7F77">
              <w:rPr>
                <w:sz w:val="22"/>
                <w:szCs w:val="22"/>
              </w:rPr>
              <w:t>4</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CD216E6" w14:textId="77777777" w:rsidR="001919FA" w:rsidRPr="006B1164" w:rsidRDefault="001919FA" w:rsidP="007F1DF6">
            <w:pPr>
              <w:ind w:left="57" w:right="-57" w:firstLine="57"/>
              <w:jc w:val="center"/>
            </w:pPr>
            <w:r w:rsidRPr="006B1164">
              <w:rPr>
                <w:sz w:val="22"/>
                <w:szCs w:val="22"/>
              </w:rPr>
              <w:t>D</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2C53937" w14:textId="77777777" w:rsidR="001919FA" w:rsidRPr="006B1164" w:rsidRDefault="001919FA" w:rsidP="007F1DF6">
            <w:pPr>
              <w:ind w:left="57" w:right="-57" w:firstLine="57"/>
              <w:jc w:val="center"/>
            </w:pP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330CDA5" w14:textId="77777777" w:rsidR="001919FA" w:rsidRPr="006F5C12" w:rsidRDefault="001919FA" w:rsidP="0092452E">
            <w:pPr>
              <w:ind w:left="57" w:right="-57" w:firstLine="57"/>
              <w:jc w:val="center"/>
            </w:pPr>
            <w:r w:rsidRPr="006F5C12">
              <w:rPr>
                <w:sz w:val="22"/>
                <w:szCs w:val="22"/>
              </w:rPr>
              <w:t>Atestuotas</w:t>
            </w:r>
            <w:r w:rsidRPr="006F5C12">
              <w:rPr>
                <w:sz w:val="22"/>
                <w:szCs w:val="22"/>
              </w:rPr>
              <w:br/>
              <w:t>iki</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24E048A" w14:textId="0EA988CD" w:rsidR="001919FA" w:rsidRPr="006F5C12" w:rsidRDefault="00B26C86" w:rsidP="0092452E">
            <w:pPr>
              <w:ind w:left="57" w:right="-57" w:firstLine="57"/>
              <w:jc w:val="center"/>
            </w:pPr>
            <w:r>
              <w:rPr>
                <w:sz w:val="22"/>
                <w:szCs w:val="22"/>
              </w:rPr>
              <w:t>20</w:t>
            </w:r>
            <w:r w:rsidR="00874897">
              <w:rPr>
                <w:sz w:val="22"/>
                <w:szCs w:val="22"/>
              </w:rPr>
              <w:t>30</w:t>
            </w:r>
            <w:r w:rsidR="001919FA" w:rsidRPr="006F5C12">
              <w:rPr>
                <w:sz w:val="22"/>
                <w:szCs w:val="22"/>
              </w:rPr>
              <w:t> </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610F48E" w14:textId="555F2D2C" w:rsidR="001919FA" w:rsidRPr="006F5C12" w:rsidRDefault="00B26C86" w:rsidP="0092452E">
            <w:pPr>
              <w:ind w:left="57" w:right="-57" w:firstLine="57"/>
              <w:jc w:val="center"/>
            </w:pPr>
            <w:r>
              <w:rPr>
                <w:sz w:val="22"/>
                <w:szCs w:val="22"/>
              </w:rPr>
              <w:t>09</w:t>
            </w:r>
            <w:r w:rsidR="001919FA" w:rsidRPr="006F5C12">
              <w:rPr>
                <w:sz w:val="22"/>
                <w:szCs w:val="22"/>
              </w:rPr>
              <w:t> </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382BDEF" w14:textId="7783D5C9" w:rsidR="001919FA" w:rsidRPr="006F5C12" w:rsidRDefault="00B26C86" w:rsidP="0092452E">
            <w:pPr>
              <w:ind w:left="57" w:right="-57" w:firstLine="57"/>
              <w:jc w:val="center"/>
            </w:pPr>
            <w:r>
              <w:rPr>
                <w:sz w:val="22"/>
                <w:szCs w:val="22"/>
              </w:rPr>
              <w:t>01</w:t>
            </w:r>
          </w:p>
        </w:tc>
        <w:tc>
          <w:tcPr>
            <w:tcW w:w="0" w:type="auto"/>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9BD4534" w14:textId="77777777" w:rsidR="001919FA" w:rsidRPr="006F5C12" w:rsidRDefault="001919FA" w:rsidP="0092452E">
            <w:pPr>
              <w:ind w:left="57" w:right="-57" w:firstLine="57"/>
              <w:jc w:val="center"/>
            </w:pPr>
            <w:r w:rsidRPr="006F5C12">
              <w:rPr>
                <w:sz w:val="22"/>
                <w:szCs w:val="22"/>
              </w:rPr>
              <w:t>Atnaujinimo data</w:t>
            </w:r>
          </w:p>
        </w:tc>
      </w:tr>
      <w:tr w:rsidR="00B26C86" w:rsidRPr="006F5C12" w14:paraId="1E5663AD" w14:textId="77777777">
        <w:tc>
          <w:tcPr>
            <w:tcW w:w="0" w:type="auto"/>
            <w:vMerge/>
            <w:tcBorders>
              <w:top w:val="single" w:sz="8" w:space="0" w:color="000000"/>
              <w:left w:val="single" w:sz="8" w:space="0" w:color="000000"/>
              <w:bottom w:val="single" w:sz="8" w:space="0" w:color="000000"/>
              <w:right w:val="single" w:sz="8" w:space="0" w:color="000000"/>
            </w:tcBorders>
            <w:vAlign w:val="center"/>
          </w:tcPr>
          <w:p w14:paraId="6CFFEA73" w14:textId="77777777" w:rsidR="001919FA" w:rsidRPr="006F5C12" w:rsidRDefault="001919FA" w:rsidP="0092452E">
            <w:pPr>
              <w:ind w:left="57" w:right="-57" w:firstLine="57"/>
            </w:pPr>
          </w:p>
        </w:tc>
        <w:tc>
          <w:tcPr>
            <w:tcW w:w="0" w:type="auto"/>
            <w:gridSpan w:val="2"/>
            <w:tcBorders>
              <w:top w:val="nil"/>
              <w:left w:val="nil"/>
              <w:bottom w:val="single" w:sz="8" w:space="0" w:color="auto"/>
              <w:right w:val="single" w:sz="8" w:space="0" w:color="auto"/>
            </w:tcBorders>
            <w:vAlign w:val="center"/>
          </w:tcPr>
          <w:p w14:paraId="30D236CA" w14:textId="77777777" w:rsidR="001919FA" w:rsidRPr="006F5C12" w:rsidRDefault="001919FA" w:rsidP="0092452E">
            <w:pPr>
              <w:ind w:left="57" w:right="-57" w:firstLine="57"/>
              <w:jc w:val="center"/>
            </w:pPr>
            <w:r w:rsidRPr="006F5C12">
              <w:rPr>
                <w:sz w:val="20"/>
                <w:szCs w:val="20"/>
              </w:rPr>
              <w:t>Mokslo šaka</w:t>
            </w:r>
          </w:p>
        </w:tc>
        <w:tc>
          <w:tcPr>
            <w:tcW w:w="0" w:type="auto"/>
            <w:tcBorders>
              <w:top w:val="nil"/>
              <w:left w:val="nil"/>
              <w:bottom w:val="single" w:sz="8" w:space="0" w:color="auto"/>
              <w:right w:val="single" w:sz="8" w:space="0" w:color="auto"/>
            </w:tcBorders>
            <w:vAlign w:val="center"/>
          </w:tcPr>
          <w:p w14:paraId="0B8CA459" w14:textId="77777777" w:rsidR="001919FA" w:rsidRPr="006F5C12" w:rsidRDefault="001919FA" w:rsidP="0092452E">
            <w:pPr>
              <w:ind w:left="57" w:right="-57" w:firstLine="57"/>
              <w:jc w:val="center"/>
            </w:pPr>
            <w:r w:rsidRPr="006F5C12">
              <w:rPr>
                <w:sz w:val="20"/>
                <w:szCs w:val="20"/>
              </w:rPr>
              <w:t>Progr.</w:t>
            </w:r>
          </w:p>
        </w:tc>
        <w:tc>
          <w:tcPr>
            <w:tcW w:w="0" w:type="auto"/>
            <w:tcBorders>
              <w:top w:val="nil"/>
              <w:left w:val="nil"/>
              <w:bottom w:val="single" w:sz="8" w:space="0" w:color="auto"/>
              <w:right w:val="single" w:sz="8" w:space="0" w:color="auto"/>
            </w:tcBorders>
            <w:vAlign w:val="center"/>
          </w:tcPr>
          <w:p w14:paraId="2D89B051" w14:textId="77777777" w:rsidR="001919FA" w:rsidRPr="006F5C12" w:rsidRDefault="001919FA" w:rsidP="0092452E">
            <w:pPr>
              <w:ind w:left="57" w:right="-57" w:firstLine="57"/>
              <w:jc w:val="center"/>
            </w:pPr>
            <w:r w:rsidRPr="006F5C12">
              <w:rPr>
                <w:sz w:val="20"/>
                <w:szCs w:val="20"/>
              </w:rPr>
              <w:t>Registr. Nr.</w:t>
            </w:r>
          </w:p>
        </w:tc>
        <w:tc>
          <w:tcPr>
            <w:tcW w:w="0" w:type="auto"/>
            <w:vMerge/>
            <w:tcBorders>
              <w:top w:val="single" w:sz="8" w:space="0" w:color="auto"/>
              <w:left w:val="nil"/>
              <w:bottom w:val="single" w:sz="8" w:space="0" w:color="auto"/>
              <w:right w:val="single" w:sz="8" w:space="0" w:color="auto"/>
            </w:tcBorders>
            <w:vAlign w:val="center"/>
          </w:tcPr>
          <w:p w14:paraId="163DDFEE" w14:textId="77777777" w:rsidR="001919FA" w:rsidRPr="006F5C12" w:rsidRDefault="001919FA" w:rsidP="0092452E">
            <w:pPr>
              <w:ind w:left="57" w:right="-57" w:firstLine="57"/>
            </w:pPr>
          </w:p>
        </w:tc>
        <w:tc>
          <w:tcPr>
            <w:tcW w:w="0" w:type="auto"/>
            <w:vMerge/>
            <w:tcBorders>
              <w:top w:val="single" w:sz="8" w:space="0" w:color="auto"/>
              <w:left w:val="nil"/>
              <w:bottom w:val="single" w:sz="8" w:space="0" w:color="auto"/>
              <w:right w:val="single" w:sz="8" w:space="0" w:color="auto"/>
            </w:tcBorders>
            <w:vAlign w:val="center"/>
          </w:tcPr>
          <w:p w14:paraId="5EC47265" w14:textId="77777777" w:rsidR="001919FA" w:rsidRPr="006F5C12" w:rsidRDefault="001919FA" w:rsidP="0092452E">
            <w:pPr>
              <w:ind w:left="57" w:right="-57" w:firstLine="57"/>
            </w:pPr>
          </w:p>
        </w:tc>
        <w:tc>
          <w:tcPr>
            <w:tcW w:w="0" w:type="auto"/>
            <w:vMerge/>
            <w:tcBorders>
              <w:top w:val="single" w:sz="8" w:space="0" w:color="auto"/>
              <w:left w:val="nil"/>
              <w:bottom w:val="single" w:sz="8" w:space="0" w:color="auto"/>
              <w:right w:val="single" w:sz="8" w:space="0" w:color="auto"/>
            </w:tcBorders>
            <w:vAlign w:val="center"/>
          </w:tcPr>
          <w:p w14:paraId="31656ABA" w14:textId="77777777" w:rsidR="001919FA" w:rsidRPr="006F5C12" w:rsidRDefault="001919FA" w:rsidP="0092452E">
            <w:pPr>
              <w:ind w:left="57" w:right="-57" w:firstLine="57"/>
            </w:pPr>
          </w:p>
        </w:tc>
        <w:tc>
          <w:tcPr>
            <w:tcW w:w="0" w:type="auto"/>
            <w:vMerge/>
            <w:tcBorders>
              <w:top w:val="single" w:sz="8" w:space="0" w:color="auto"/>
              <w:left w:val="nil"/>
              <w:bottom w:val="single" w:sz="8" w:space="0" w:color="auto"/>
              <w:right w:val="single" w:sz="8" w:space="0" w:color="auto"/>
            </w:tcBorders>
            <w:vAlign w:val="center"/>
          </w:tcPr>
          <w:p w14:paraId="1ABC39D7" w14:textId="77777777" w:rsidR="001919FA" w:rsidRPr="006F5C12" w:rsidRDefault="001919FA" w:rsidP="0092452E">
            <w:pPr>
              <w:ind w:left="57" w:right="-57" w:firstLine="57"/>
            </w:pPr>
          </w:p>
        </w:tc>
        <w:tc>
          <w:tcPr>
            <w:tcW w:w="0" w:type="auto"/>
            <w:tcBorders>
              <w:top w:val="nil"/>
              <w:left w:val="nil"/>
              <w:bottom w:val="single" w:sz="8" w:space="0" w:color="auto"/>
              <w:right w:val="single" w:sz="8" w:space="0" w:color="auto"/>
            </w:tcBorders>
            <w:vAlign w:val="center"/>
          </w:tcPr>
          <w:p w14:paraId="42039F88" w14:textId="63D37992" w:rsidR="001919FA" w:rsidRPr="006B1164" w:rsidRDefault="001919FA" w:rsidP="007F1DF6">
            <w:pPr>
              <w:ind w:left="57" w:right="-57" w:firstLine="57"/>
              <w:jc w:val="center"/>
            </w:pPr>
            <w:r w:rsidRPr="006B1164">
              <w:rPr>
                <w:sz w:val="22"/>
                <w:szCs w:val="22"/>
              </w:rPr>
              <w:t>20</w:t>
            </w:r>
            <w:r w:rsidR="00B26C86">
              <w:rPr>
                <w:sz w:val="22"/>
                <w:szCs w:val="22"/>
              </w:rPr>
              <w:t>2</w:t>
            </w:r>
            <w:r w:rsidR="00BE4951">
              <w:rPr>
                <w:sz w:val="22"/>
                <w:szCs w:val="22"/>
              </w:rPr>
              <w:t>6</w:t>
            </w:r>
            <w:r w:rsidRPr="006B1164">
              <w:rPr>
                <w:sz w:val="22"/>
                <w:szCs w:val="22"/>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vAlign w:val="center"/>
          </w:tcPr>
          <w:p w14:paraId="200C079D" w14:textId="6B8FA551" w:rsidR="001919FA" w:rsidRPr="006B1164" w:rsidRDefault="00B26C86" w:rsidP="007F1DF6">
            <w:pPr>
              <w:ind w:left="57" w:right="-57" w:firstLine="57"/>
              <w:jc w:val="center"/>
            </w:pPr>
            <w:r>
              <w:rPr>
                <w:sz w:val="22"/>
                <w:szCs w:val="22"/>
              </w:rPr>
              <w:t>0</w:t>
            </w:r>
            <w:r w:rsidR="00BE4951">
              <w:rPr>
                <w:sz w:val="22"/>
                <w:szCs w:val="22"/>
              </w:rPr>
              <w:t>6</w:t>
            </w:r>
            <w:r w:rsidR="001919FA" w:rsidRPr="006B1164">
              <w:rPr>
                <w:sz w:val="22"/>
                <w:szCs w:val="22"/>
              </w:rPr>
              <w:t>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tcPr>
          <w:p w14:paraId="088CD866" w14:textId="22CBAF75" w:rsidR="001919FA" w:rsidRPr="006B1164" w:rsidRDefault="00BE4951" w:rsidP="007F1DF6">
            <w:pPr>
              <w:ind w:left="57" w:right="-57" w:firstLine="57"/>
              <w:jc w:val="center"/>
            </w:pPr>
            <w:r>
              <w:rPr>
                <w:sz w:val="22"/>
                <w:szCs w:val="22"/>
              </w:rPr>
              <w:t>16</w:t>
            </w:r>
          </w:p>
        </w:tc>
      </w:tr>
    </w:tbl>
    <w:p w14:paraId="733A942C" w14:textId="2A59B937" w:rsidR="0092452E" w:rsidRPr="003A4261" w:rsidRDefault="003A4261" w:rsidP="0092452E">
      <w:pPr>
        <w:pStyle w:val="NormalWeb"/>
        <w:keepNext/>
        <w:spacing w:before="0" w:beforeAutospacing="0" w:after="0" w:afterAutospacing="0"/>
        <w:ind w:left="57" w:right="-57" w:firstLine="57"/>
      </w:pPr>
      <w:r w:rsidRPr="003A4261">
        <w:rPr>
          <w:sz w:val="22"/>
          <w:szCs w:val="22"/>
        </w:rPr>
        <w:t>Pavadinimas</w:t>
      </w:r>
    </w:p>
    <w:tbl>
      <w:tblPr>
        <w:tblW w:w="5000" w:type="pct"/>
        <w:tblCellMar>
          <w:left w:w="0" w:type="dxa"/>
          <w:right w:w="0" w:type="dxa"/>
        </w:tblCellMar>
        <w:tblLook w:val="0000" w:firstRow="0" w:lastRow="0" w:firstColumn="0" w:lastColumn="0" w:noHBand="0" w:noVBand="0"/>
      </w:tblPr>
      <w:tblGrid>
        <w:gridCol w:w="9812"/>
      </w:tblGrid>
      <w:tr w:rsidR="0092452E" w:rsidRPr="006F5C12" w14:paraId="7EED44A1"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9536242" w14:textId="77777777" w:rsidR="0092452E" w:rsidRPr="003A4261" w:rsidRDefault="00BD7F77" w:rsidP="0092452E">
            <w:pPr>
              <w:ind w:left="57" w:right="-57" w:firstLine="57"/>
            </w:pPr>
            <w:r w:rsidRPr="003A4261">
              <w:rPr>
                <w:bCs/>
                <w:color w:val="000000"/>
                <w:sz w:val="22"/>
                <w:szCs w:val="22"/>
              </w:rPr>
              <w:t>Edukologijos epistemologija ir tyrimų metodologija</w:t>
            </w:r>
          </w:p>
        </w:tc>
      </w:tr>
    </w:tbl>
    <w:p w14:paraId="1788CC60" w14:textId="58502AD8" w:rsidR="00E95EF4" w:rsidRPr="00E95EF4" w:rsidRDefault="00896148" w:rsidP="00E95EF4">
      <w:pPr>
        <w:pStyle w:val="NormalWeb"/>
        <w:keepNext/>
        <w:spacing w:before="0" w:beforeAutospacing="0" w:after="0" w:afterAutospacing="0"/>
        <w:ind w:left="57" w:right="-57" w:firstLine="57"/>
      </w:pPr>
      <w:r w:rsidRPr="00E95EF4">
        <w:rPr>
          <w:lang w:eastAsia="en-US"/>
        </w:rPr>
        <w:t xml:space="preserve"> </w:t>
      </w:r>
      <w:r w:rsidR="00E95EF4" w:rsidRPr="00E95EF4">
        <w:rPr>
          <w:color w:val="000000"/>
        </w:rPr>
        <w:t xml:space="preserve">Būtinas pasirengimas </w:t>
      </w:r>
      <w:r w:rsidR="00E95EF4">
        <w:rPr>
          <w:color w:val="000000"/>
        </w:rPr>
        <w:t>modulio</w:t>
      </w:r>
      <w:r w:rsidR="00E95EF4" w:rsidRPr="00E95EF4">
        <w:rPr>
          <w:color w:val="000000"/>
        </w:rPr>
        <w:t xml:space="preserve"> studijoms</w:t>
      </w:r>
    </w:p>
    <w:tbl>
      <w:tblPr>
        <w:tblW w:w="5000" w:type="pct"/>
        <w:tblCellMar>
          <w:left w:w="0" w:type="dxa"/>
          <w:right w:w="0" w:type="dxa"/>
        </w:tblCellMar>
        <w:tblLook w:val="0000" w:firstRow="0" w:lastRow="0" w:firstColumn="0" w:lastColumn="0" w:noHBand="0" w:noVBand="0"/>
      </w:tblPr>
      <w:tblGrid>
        <w:gridCol w:w="9812"/>
      </w:tblGrid>
      <w:tr w:rsidR="00E95EF4" w14:paraId="28923D57" w14:textId="77777777" w:rsidTr="00335B8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6154202" w14:textId="77777777" w:rsidR="00E95EF4" w:rsidRDefault="00E95EF4" w:rsidP="00335B85">
            <w:pPr>
              <w:ind w:left="57" w:right="-57" w:firstLine="57"/>
            </w:pPr>
            <w:r>
              <w:rPr>
                <w:color w:val="000000"/>
                <w:sz w:val="22"/>
                <w:szCs w:val="22"/>
              </w:rPr>
              <w:t>Doktorantai turi būti išklausę bakalauro ir magistro programoje mokslinių tyrimų metodologijos kursus.</w:t>
            </w:r>
          </w:p>
        </w:tc>
      </w:tr>
    </w:tbl>
    <w:p w14:paraId="596AD287" w14:textId="68816F31" w:rsidR="00E95EF4" w:rsidRPr="00E95EF4" w:rsidRDefault="00E95EF4" w:rsidP="00E95EF4">
      <w:pPr>
        <w:pStyle w:val="NormalWeb"/>
        <w:keepNext/>
        <w:spacing w:before="0" w:beforeAutospacing="0" w:after="0" w:afterAutospacing="0"/>
        <w:ind w:left="57" w:right="-57" w:firstLine="57"/>
        <w:rPr>
          <w:sz w:val="22"/>
          <w:szCs w:val="22"/>
        </w:rPr>
      </w:pPr>
      <w:r w:rsidRPr="00E95EF4">
        <w:rPr>
          <w:color w:val="000000"/>
          <w:sz w:val="22"/>
          <w:szCs w:val="22"/>
        </w:rPr>
        <w:t>Pagrindinis tikslas</w:t>
      </w:r>
    </w:p>
    <w:tbl>
      <w:tblPr>
        <w:tblW w:w="5000" w:type="pct"/>
        <w:tblCellMar>
          <w:left w:w="0" w:type="dxa"/>
          <w:right w:w="0" w:type="dxa"/>
        </w:tblCellMar>
        <w:tblLook w:val="0000" w:firstRow="0" w:lastRow="0" w:firstColumn="0" w:lastColumn="0" w:noHBand="0" w:noVBand="0"/>
      </w:tblPr>
      <w:tblGrid>
        <w:gridCol w:w="9812"/>
      </w:tblGrid>
      <w:tr w:rsidR="00E95EF4" w:rsidRPr="00A72751" w14:paraId="1FFF8B2C" w14:textId="77777777" w:rsidTr="00335B8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21B6506" w14:textId="77777777" w:rsidR="00E95EF4" w:rsidRPr="00A72751" w:rsidRDefault="00E95EF4" w:rsidP="00335B85">
            <w:pPr>
              <w:ind w:left="57" w:right="-57" w:firstLine="57"/>
              <w:jc w:val="both"/>
              <w:rPr>
                <w:bCs/>
                <w:color w:val="000000"/>
                <w:sz w:val="22"/>
                <w:szCs w:val="22"/>
              </w:rPr>
            </w:pPr>
            <w:r>
              <w:rPr>
                <w:sz w:val="22"/>
                <w:szCs w:val="22"/>
              </w:rPr>
              <w:t xml:space="preserve">Ugdyti doktorantų gebėjimą projektuoti edukologijos disertacinį tyrimą kaip </w:t>
            </w:r>
            <w:r w:rsidRPr="002C37C2">
              <w:rPr>
                <w:bCs/>
                <w:sz w:val="22"/>
                <w:szCs w:val="22"/>
              </w:rPr>
              <w:t xml:space="preserve">nuoseklią loginę </w:t>
            </w:r>
            <w:r>
              <w:rPr>
                <w:bCs/>
                <w:sz w:val="22"/>
                <w:szCs w:val="22"/>
              </w:rPr>
              <w:t xml:space="preserve">tyrimo </w:t>
            </w:r>
            <w:r w:rsidRPr="002C37C2">
              <w:rPr>
                <w:bCs/>
                <w:sz w:val="22"/>
                <w:szCs w:val="22"/>
              </w:rPr>
              <w:t>sistemą</w:t>
            </w:r>
            <w:r>
              <w:rPr>
                <w:bCs/>
                <w:sz w:val="22"/>
                <w:szCs w:val="22"/>
              </w:rPr>
              <w:t>, kuria, taikant atitinkamus konceptualizavimo, metodų, kokybės užtikrinimo ir etikos būdus, siekiama atpažinti ir spręsti kritines švietimo ir ugdymo problematikas.</w:t>
            </w:r>
          </w:p>
        </w:tc>
      </w:tr>
    </w:tbl>
    <w:p w14:paraId="22D9DDA3" w14:textId="4FCABA77" w:rsidR="00E95EF4" w:rsidRPr="00E95EF4" w:rsidRDefault="00E95EF4" w:rsidP="00E95EF4">
      <w:pPr>
        <w:spacing w:line="259" w:lineRule="auto"/>
        <w:jc w:val="both"/>
        <w:rPr>
          <w:lang w:eastAsia="en-US"/>
        </w:rPr>
      </w:pPr>
      <w:r w:rsidRPr="00E95EF4">
        <w:rPr>
          <w:lang w:eastAsia="en-US"/>
        </w:rPr>
        <w:t>Siekiami modulio studijų rezultatai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1"/>
        <w:gridCol w:w="4929"/>
        <w:gridCol w:w="2000"/>
        <w:gridCol w:w="2072"/>
      </w:tblGrid>
      <w:tr w:rsidR="00E95EF4" w:rsidRPr="009B6842" w14:paraId="369863D0" w14:textId="77777777" w:rsidTr="00E95EF4">
        <w:tc>
          <w:tcPr>
            <w:tcW w:w="418" w:type="pct"/>
            <w:vAlign w:val="center"/>
          </w:tcPr>
          <w:p w14:paraId="29598F1E" w14:textId="3BEAD188" w:rsidR="00E95EF4" w:rsidRPr="009B6842" w:rsidRDefault="00E95EF4" w:rsidP="00E95EF4">
            <w:pPr>
              <w:rPr>
                <w:sz w:val="22"/>
                <w:szCs w:val="22"/>
                <w:lang w:eastAsia="en-US"/>
              </w:rPr>
            </w:pPr>
            <w:r>
              <w:rPr>
                <w:sz w:val="22"/>
                <w:szCs w:val="22"/>
                <w:lang w:eastAsia="en-US"/>
              </w:rPr>
              <w:t>Eil.nr.</w:t>
            </w:r>
          </w:p>
        </w:tc>
        <w:tc>
          <w:tcPr>
            <w:tcW w:w="2509" w:type="pct"/>
            <w:vAlign w:val="center"/>
          </w:tcPr>
          <w:p w14:paraId="42161210" w14:textId="6CEF53D2" w:rsidR="00E95EF4" w:rsidRPr="009B6842" w:rsidRDefault="00E95EF4" w:rsidP="00335B85">
            <w:pPr>
              <w:rPr>
                <w:sz w:val="22"/>
                <w:szCs w:val="22"/>
                <w:lang w:eastAsia="en-US"/>
              </w:rPr>
            </w:pPr>
            <w:r>
              <w:rPr>
                <w:sz w:val="22"/>
                <w:szCs w:val="22"/>
                <w:lang w:eastAsia="en-US"/>
              </w:rPr>
              <w:t>R</w:t>
            </w:r>
            <w:r w:rsidRPr="009B6842">
              <w:rPr>
                <w:sz w:val="22"/>
                <w:szCs w:val="22"/>
                <w:lang w:eastAsia="en-US"/>
              </w:rPr>
              <w:t>ezultatai</w:t>
            </w:r>
          </w:p>
        </w:tc>
        <w:tc>
          <w:tcPr>
            <w:tcW w:w="1018" w:type="pct"/>
            <w:vAlign w:val="center"/>
          </w:tcPr>
          <w:p w14:paraId="63BFD4BD" w14:textId="77777777" w:rsidR="00E95EF4" w:rsidRPr="009B6842" w:rsidRDefault="00E95EF4" w:rsidP="00335B85">
            <w:pPr>
              <w:jc w:val="center"/>
              <w:rPr>
                <w:sz w:val="22"/>
                <w:szCs w:val="22"/>
                <w:lang w:eastAsia="en-US"/>
              </w:rPr>
            </w:pPr>
            <w:r w:rsidRPr="009B6842">
              <w:rPr>
                <w:sz w:val="22"/>
                <w:szCs w:val="22"/>
                <w:lang w:eastAsia="en-US"/>
              </w:rPr>
              <w:t>Studijų metodai</w:t>
            </w:r>
          </w:p>
        </w:tc>
        <w:tc>
          <w:tcPr>
            <w:tcW w:w="1055" w:type="pct"/>
            <w:vAlign w:val="center"/>
          </w:tcPr>
          <w:p w14:paraId="51514A33" w14:textId="77777777" w:rsidR="00E95EF4" w:rsidRPr="009B6842" w:rsidRDefault="00E95EF4" w:rsidP="00335B85">
            <w:pPr>
              <w:jc w:val="center"/>
              <w:rPr>
                <w:sz w:val="22"/>
                <w:szCs w:val="22"/>
                <w:lang w:eastAsia="en-US"/>
              </w:rPr>
            </w:pPr>
            <w:r w:rsidRPr="009B6842">
              <w:rPr>
                <w:sz w:val="22"/>
                <w:szCs w:val="22"/>
                <w:lang w:eastAsia="en-US"/>
              </w:rPr>
              <w:t>Studentų pasiekimų vertinimo metodai</w:t>
            </w:r>
          </w:p>
        </w:tc>
      </w:tr>
      <w:tr w:rsidR="00E95EF4" w:rsidRPr="009B6842" w14:paraId="19C5F072" w14:textId="77777777" w:rsidTr="00145DBB">
        <w:trPr>
          <w:trHeight w:val="935"/>
        </w:trPr>
        <w:tc>
          <w:tcPr>
            <w:tcW w:w="418" w:type="pct"/>
            <w:vAlign w:val="center"/>
          </w:tcPr>
          <w:p w14:paraId="5448A357" w14:textId="7B919E98" w:rsidR="00E95EF4" w:rsidRDefault="00E95EF4" w:rsidP="003865EB">
            <w:pPr>
              <w:rPr>
                <w:noProof/>
                <w:color w:val="000000"/>
                <w:sz w:val="22"/>
                <w:szCs w:val="22"/>
              </w:rPr>
            </w:pPr>
            <w:r>
              <w:rPr>
                <w:noProof/>
                <w:color w:val="000000"/>
                <w:sz w:val="22"/>
                <w:szCs w:val="22"/>
              </w:rPr>
              <w:t>1</w:t>
            </w:r>
          </w:p>
        </w:tc>
        <w:tc>
          <w:tcPr>
            <w:tcW w:w="2509" w:type="pct"/>
          </w:tcPr>
          <w:p w14:paraId="2F7639BA" w14:textId="4F52A850" w:rsidR="00E95EF4" w:rsidRPr="009B6842" w:rsidRDefault="00E95EF4" w:rsidP="00E95EF4">
            <w:pPr>
              <w:rPr>
                <w:sz w:val="22"/>
                <w:szCs w:val="22"/>
                <w:lang w:eastAsia="en-US"/>
              </w:rPr>
            </w:pPr>
            <w:r>
              <w:rPr>
                <w:noProof/>
                <w:color w:val="000000"/>
                <w:sz w:val="22"/>
                <w:szCs w:val="22"/>
              </w:rPr>
              <w:t xml:space="preserve">Supras bendruosius mokslinių tyrimų principus ir sąvokas </w:t>
            </w:r>
            <w:r w:rsidRPr="00335B85">
              <w:rPr>
                <w:noProof/>
                <w:color w:val="000000"/>
                <w:sz w:val="22"/>
                <w:szCs w:val="22"/>
              </w:rPr>
              <w:t>bei tyrimų etikos iššūkius ir reikalavimus.</w:t>
            </w:r>
            <w:r>
              <w:rPr>
                <w:noProof/>
                <w:color w:val="000000"/>
                <w:sz w:val="22"/>
                <w:szCs w:val="22"/>
              </w:rPr>
              <w:t xml:space="preserve"> </w:t>
            </w:r>
          </w:p>
        </w:tc>
        <w:tc>
          <w:tcPr>
            <w:tcW w:w="1018" w:type="pct"/>
          </w:tcPr>
          <w:p w14:paraId="13FE2995" w14:textId="69E789F6" w:rsidR="00E95EF4" w:rsidRPr="009B6842" w:rsidRDefault="00E95EF4" w:rsidP="00E95EF4">
            <w:pPr>
              <w:rPr>
                <w:noProof/>
                <w:sz w:val="22"/>
                <w:szCs w:val="22"/>
              </w:rPr>
            </w:pPr>
            <w:r w:rsidRPr="009B6842">
              <w:rPr>
                <w:noProof/>
                <w:sz w:val="22"/>
                <w:szCs w:val="22"/>
              </w:rPr>
              <w:t xml:space="preserve">Paskaita, diskusija, </w:t>
            </w:r>
            <w:r>
              <w:rPr>
                <w:noProof/>
                <w:sz w:val="22"/>
                <w:szCs w:val="22"/>
              </w:rPr>
              <w:t>konsultaciniai seminarai</w:t>
            </w:r>
          </w:p>
        </w:tc>
        <w:tc>
          <w:tcPr>
            <w:tcW w:w="1055" w:type="pct"/>
          </w:tcPr>
          <w:p w14:paraId="188DFA3F" w14:textId="7384AA49" w:rsidR="00E95EF4" w:rsidRPr="009B6842" w:rsidRDefault="0025633B" w:rsidP="00335B85">
            <w:pPr>
              <w:rPr>
                <w:sz w:val="22"/>
                <w:szCs w:val="22"/>
                <w:lang w:eastAsia="en-US"/>
              </w:rPr>
            </w:pPr>
            <w:r w:rsidRPr="002C37C2">
              <w:rPr>
                <w:sz w:val="22"/>
                <w:szCs w:val="22"/>
              </w:rPr>
              <w:t>Parengtas individualus tyrimo projektas</w:t>
            </w:r>
          </w:p>
        </w:tc>
      </w:tr>
      <w:tr w:rsidR="008B6150" w:rsidRPr="009B6842" w14:paraId="4AE91CC6" w14:textId="77777777" w:rsidTr="003865EB">
        <w:tc>
          <w:tcPr>
            <w:tcW w:w="418" w:type="pct"/>
            <w:vAlign w:val="center"/>
          </w:tcPr>
          <w:p w14:paraId="0595F601" w14:textId="4BDD92F2" w:rsidR="008B6150" w:rsidRPr="009B6842" w:rsidRDefault="003865EB" w:rsidP="003865EB">
            <w:pPr>
              <w:rPr>
                <w:sz w:val="22"/>
                <w:szCs w:val="22"/>
                <w:lang w:eastAsia="en-US"/>
              </w:rPr>
            </w:pPr>
            <w:r>
              <w:rPr>
                <w:sz w:val="22"/>
                <w:szCs w:val="22"/>
                <w:lang w:eastAsia="en-US"/>
              </w:rPr>
              <w:t>2</w:t>
            </w:r>
          </w:p>
        </w:tc>
        <w:tc>
          <w:tcPr>
            <w:tcW w:w="2509" w:type="pct"/>
          </w:tcPr>
          <w:p w14:paraId="650B3883" w14:textId="78D7B3AE" w:rsidR="008B6150" w:rsidRPr="009B6842" w:rsidRDefault="008B6150" w:rsidP="00335B85">
            <w:pPr>
              <w:rPr>
                <w:bCs/>
                <w:color w:val="000000"/>
                <w:sz w:val="22"/>
                <w:szCs w:val="22"/>
              </w:rPr>
            </w:pPr>
            <w:r>
              <w:rPr>
                <w:bCs/>
                <w:color w:val="000000"/>
                <w:sz w:val="22"/>
                <w:szCs w:val="22"/>
              </w:rPr>
              <w:t>Gebės apibūdinti ugdymą kaip mokslinio pažinimo objektą, nusakyti jo tikslus bei edukologinio tyrimo specifiką</w:t>
            </w:r>
          </w:p>
        </w:tc>
        <w:tc>
          <w:tcPr>
            <w:tcW w:w="1018" w:type="pct"/>
          </w:tcPr>
          <w:p w14:paraId="7A83E39C" w14:textId="17300014" w:rsidR="008B6150" w:rsidRPr="009B6842" w:rsidRDefault="003865EB" w:rsidP="00335B85">
            <w:pPr>
              <w:rPr>
                <w:noProof/>
                <w:sz w:val="22"/>
                <w:szCs w:val="22"/>
              </w:rPr>
            </w:pPr>
            <w:r w:rsidRPr="009B6842">
              <w:rPr>
                <w:noProof/>
                <w:sz w:val="22"/>
                <w:szCs w:val="22"/>
              </w:rPr>
              <w:t xml:space="preserve">Paskaita, diskusija, </w:t>
            </w:r>
            <w:r>
              <w:rPr>
                <w:noProof/>
                <w:sz w:val="22"/>
                <w:szCs w:val="22"/>
              </w:rPr>
              <w:t>konsultaciniai seminarai</w:t>
            </w:r>
          </w:p>
        </w:tc>
        <w:tc>
          <w:tcPr>
            <w:tcW w:w="1055" w:type="pct"/>
          </w:tcPr>
          <w:p w14:paraId="30BFD8B3" w14:textId="43859A38" w:rsidR="008B6150" w:rsidRPr="009B6842" w:rsidRDefault="0025633B" w:rsidP="00335B85">
            <w:pPr>
              <w:rPr>
                <w:sz w:val="22"/>
                <w:szCs w:val="22"/>
                <w:lang w:eastAsia="en-US"/>
              </w:rPr>
            </w:pPr>
            <w:r w:rsidRPr="002C37C2">
              <w:rPr>
                <w:sz w:val="22"/>
                <w:szCs w:val="22"/>
              </w:rPr>
              <w:t>Parengtas individualus tyrimo projektas</w:t>
            </w:r>
          </w:p>
        </w:tc>
      </w:tr>
      <w:tr w:rsidR="003865EB" w:rsidRPr="009B6842" w14:paraId="4790D15B" w14:textId="77777777" w:rsidTr="003865EB">
        <w:tc>
          <w:tcPr>
            <w:tcW w:w="418" w:type="pct"/>
            <w:vAlign w:val="center"/>
          </w:tcPr>
          <w:p w14:paraId="3A4A5592" w14:textId="1A41901D" w:rsidR="003865EB" w:rsidRPr="009B6842" w:rsidRDefault="00335B85" w:rsidP="003865EB">
            <w:pPr>
              <w:rPr>
                <w:sz w:val="22"/>
                <w:szCs w:val="22"/>
                <w:lang w:eastAsia="en-US"/>
              </w:rPr>
            </w:pPr>
            <w:r>
              <w:rPr>
                <w:sz w:val="22"/>
                <w:szCs w:val="22"/>
                <w:lang w:eastAsia="en-US"/>
              </w:rPr>
              <w:t>3</w:t>
            </w:r>
          </w:p>
        </w:tc>
        <w:tc>
          <w:tcPr>
            <w:tcW w:w="2509" w:type="pct"/>
          </w:tcPr>
          <w:p w14:paraId="50C18519" w14:textId="25C32922" w:rsidR="003865EB" w:rsidRPr="009B6842" w:rsidRDefault="003865EB" w:rsidP="00335B85">
            <w:pPr>
              <w:rPr>
                <w:bCs/>
                <w:color w:val="000000"/>
                <w:sz w:val="22"/>
                <w:szCs w:val="22"/>
              </w:rPr>
            </w:pPr>
            <w:r w:rsidRPr="009B6842">
              <w:rPr>
                <w:bCs/>
                <w:color w:val="000000"/>
                <w:sz w:val="22"/>
                <w:szCs w:val="22"/>
              </w:rPr>
              <w:t xml:space="preserve">Supras </w:t>
            </w:r>
            <w:r>
              <w:rPr>
                <w:bCs/>
                <w:color w:val="000000"/>
                <w:sz w:val="22"/>
                <w:szCs w:val="22"/>
              </w:rPr>
              <w:t>edukologinio tyrimo planavimo esminius etapus ir jiems keliamus reikalavimus.</w:t>
            </w:r>
          </w:p>
        </w:tc>
        <w:tc>
          <w:tcPr>
            <w:tcW w:w="1018" w:type="pct"/>
          </w:tcPr>
          <w:p w14:paraId="2B1BFFBA" w14:textId="51F7CE1A" w:rsidR="003865EB" w:rsidRPr="009B6842" w:rsidRDefault="003865EB" w:rsidP="00335B85">
            <w:pPr>
              <w:rPr>
                <w:noProof/>
                <w:sz w:val="22"/>
                <w:szCs w:val="22"/>
              </w:rPr>
            </w:pPr>
            <w:r w:rsidRPr="009B6842">
              <w:rPr>
                <w:noProof/>
                <w:sz w:val="22"/>
                <w:szCs w:val="22"/>
              </w:rPr>
              <w:t xml:space="preserve">Paskaita, diskusija, </w:t>
            </w:r>
            <w:r>
              <w:rPr>
                <w:noProof/>
                <w:sz w:val="22"/>
                <w:szCs w:val="22"/>
              </w:rPr>
              <w:t>konsultaciniai seminarai</w:t>
            </w:r>
          </w:p>
        </w:tc>
        <w:tc>
          <w:tcPr>
            <w:tcW w:w="1055" w:type="pct"/>
          </w:tcPr>
          <w:p w14:paraId="6C2E4EC5" w14:textId="27D632E2" w:rsidR="003865EB" w:rsidRPr="009B6842" w:rsidRDefault="0025633B" w:rsidP="00335B85">
            <w:pPr>
              <w:rPr>
                <w:sz w:val="22"/>
                <w:szCs w:val="22"/>
                <w:lang w:eastAsia="en-US"/>
              </w:rPr>
            </w:pPr>
            <w:r w:rsidRPr="002C37C2">
              <w:rPr>
                <w:sz w:val="22"/>
                <w:szCs w:val="22"/>
              </w:rPr>
              <w:t>Parengtas individualus tyrimo projektas</w:t>
            </w:r>
          </w:p>
        </w:tc>
      </w:tr>
      <w:tr w:rsidR="003865EB" w:rsidRPr="009B6842" w14:paraId="4501A053" w14:textId="77777777" w:rsidTr="003865EB">
        <w:tc>
          <w:tcPr>
            <w:tcW w:w="418" w:type="pct"/>
            <w:vAlign w:val="center"/>
          </w:tcPr>
          <w:p w14:paraId="727CD8DA" w14:textId="6C9FD2F5" w:rsidR="003865EB" w:rsidRPr="009B6842" w:rsidRDefault="00335B85" w:rsidP="003865EB">
            <w:pPr>
              <w:rPr>
                <w:sz w:val="22"/>
                <w:szCs w:val="22"/>
                <w:lang w:eastAsia="en-US"/>
              </w:rPr>
            </w:pPr>
            <w:r>
              <w:rPr>
                <w:sz w:val="22"/>
                <w:szCs w:val="22"/>
                <w:lang w:eastAsia="en-US"/>
              </w:rPr>
              <w:t>4</w:t>
            </w:r>
          </w:p>
        </w:tc>
        <w:tc>
          <w:tcPr>
            <w:tcW w:w="2509" w:type="pct"/>
          </w:tcPr>
          <w:p w14:paraId="3A980979" w14:textId="19A436F8" w:rsidR="003865EB" w:rsidRPr="002C37C2" w:rsidRDefault="003865EB" w:rsidP="003865EB">
            <w:pPr>
              <w:rPr>
                <w:sz w:val="22"/>
                <w:szCs w:val="22"/>
              </w:rPr>
            </w:pPr>
            <w:r w:rsidRPr="002C37C2">
              <w:rPr>
                <w:sz w:val="22"/>
                <w:szCs w:val="22"/>
              </w:rPr>
              <w:t>Gebė</w:t>
            </w:r>
            <w:r>
              <w:rPr>
                <w:sz w:val="22"/>
                <w:szCs w:val="22"/>
              </w:rPr>
              <w:t>s</w:t>
            </w:r>
            <w:r w:rsidRPr="002C37C2">
              <w:rPr>
                <w:sz w:val="22"/>
                <w:szCs w:val="22"/>
              </w:rPr>
              <w:t xml:space="preserve"> konceptualizuoti </w:t>
            </w:r>
            <w:r>
              <w:rPr>
                <w:sz w:val="22"/>
                <w:szCs w:val="22"/>
              </w:rPr>
              <w:t xml:space="preserve">disertacinio tyrimo </w:t>
            </w:r>
            <w:r w:rsidRPr="002C37C2">
              <w:rPr>
                <w:sz w:val="22"/>
                <w:szCs w:val="22"/>
              </w:rPr>
              <w:t>problem</w:t>
            </w:r>
            <w:r>
              <w:rPr>
                <w:sz w:val="22"/>
                <w:szCs w:val="22"/>
              </w:rPr>
              <w:t>ą.</w:t>
            </w:r>
          </w:p>
        </w:tc>
        <w:tc>
          <w:tcPr>
            <w:tcW w:w="1018" w:type="pct"/>
          </w:tcPr>
          <w:p w14:paraId="75B03E8C" w14:textId="7A2E992B" w:rsidR="003865EB" w:rsidRPr="009B6842" w:rsidRDefault="003865EB" w:rsidP="00335B85">
            <w:pPr>
              <w:rPr>
                <w:noProof/>
                <w:sz w:val="22"/>
                <w:szCs w:val="22"/>
              </w:rPr>
            </w:pPr>
            <w:r w:rsidRPr="009B6842">
              <w:rPr>
                <w:noProof/>
                <w:sz w:val="22"/>
                <w:szCs w:val="22"/>
              </w:rPr>
              <w:t xml:space="preserve">Paskaita, diskusija, </w:t>
            </w:r>
            <w:r>
              <w:rPr>
                <w:noProof/>
                <w:sz w:val="22"/>
                <w:szCs w:val="22"/>
              </w:rPr>
              <w:t>konsultaciniai seminarai</w:t>
            </w:r>
          </w:p>
        </w:tc>
        <w:tc>
          <w:tcPr>
            <w:tcW w:w="1055" w:type="pct"/>
          </w:tcPr>
          <w:p w14:paraId="055C67AA" w14:textId="5F6ACF0F" w:rsidR="003865EB" w:rsidRPr="009B6842" w:rsidRDefault="0025633B" w:rsidP="00335B85">
            <w:pPr>
              <w:rPr>
                <w:sz w:val="22"/>
                <w:szCs w:val="22"/>
                <w:lang w:eastAsia="en-US"/>
              </w:rPr>
            </w:pPr>
            <w:r w:rsidRPr="002C37C2">
              <w:rPr>
                <w:sz w:val="22"/>
                <w:szCs w:val="22"/>
              </w:rPr>
              <w:t>Parengtas individualus tyrimo projektas</w:t>
            </w:r>
          </w:p>
        </w:tc>
      </w:tr>
      <w:tr w:rsidR="00E95EF4" w:rsidRPr="009B6842" w14:paraId="3F523500" w14:textId="77777777" w:rsidTr="003865EB">
        <w:tc>
          <w:tcPr>
            <w:tcW w:w="418" w:type="pct"/>
            <w:vAlign w:val="center"/>
          </w:tcPr>
          <w:p w14:paraId="139341DA" w14:textId="51C30C36" w:rsidR="00E95EF4" w:rsidRPr="009B6842" w:rsidRDefault="00335B85" w:rsidP="003865EB">
            <w:pPr>
              <w:rPr>
                <w:sz w:val="22"/>
                <w:szCs w:val="22"/>
                <w:lang w:eastAsia="en-US"/>
              </w:rPr>
            </w:pPr>
            <w:r>
              <w:rPr>
                <w:sz w:val="22"/>
                <w:szCs w:val="22"/>
                <w:lang w:eastAsia="en-US"/>
              </w:rPr>
              <w:t>5</w:t>
            </w:r>
          </w:p>
        </w:tc>
        <w:tc>
          <w:tcPr>
            <w:tcW w:w="2509" w:type="pct"/>
          </w:tcPr>
          <w:p w14:paraId="13520D0F" w14:textId="4AB33A72" w:rsidR="00E95EF4" w:rsidRPr="009B6842" w:rsidRDefault="003865EB" w:rsidP="003865EB">
            <w:pPr>
              <w:rPr>
                <w:sz w:val="22"/>
                <w:szCs w:val="22"/>
                <w:lang w:eastAsia="en-US"/>
              </w:rPr>
            </w:pPr>
            <w:r>
              <w:rPr>
                <w:bCs/>
                <w:color w:val="000000"/>
                <w:sz w:val="22"/>
                <w:szCs w:val="22"/>
              </w:rPr>
              <w:t>Žinos ir supras kiekybinių ir kokybinių tyrimų skirtumus bei jų derinimo galimybes ir metodologinius reikalavimus</w:t>
            </w:r>
          </w:p>
        </w:tc>
        <w:tc>
          <w:tcPr>
            <w:tcW w:w="1018" w:type="pct"/>
          </w:tcPr>
          <w:p w14:paraId="6DB81AAC" w14:textId="77777777" w:rsidR="003865EB" w:rsidRDefault="003865EB" w:rsidP="003865EB">
            <w:pPr>
              <w:rPr>
                <w:noProof/>
                <w:sz w:val="22"/>
                <w:szCs w:val="22"/>
              </w:rPr>
            </w:pPr>
            <w:r w:rsidRPr="009B6842">
              <w:rPr>
                <w:noProof/>
                <w:sz w:val="22"/>
                <w:szCs w:val="22"/>
              </w:rPr>
              <w:t xml:space="preserve">Paskaita, diskusija, </w:t>
            </w:r>
            <w:r>
              <w:rPr>
                <w:noProof/>
                <w:sz w:val="22"/>
                <w:szCs w:val="22"/>
              </w:rPr>
              <w:t>konsultaciniai seminarai</w:t>
            </w:r>
          </w:p>
          <w:p w14:paraId="4DCBA927" w14:textId="77777777" w:rsidR="00E95EF4" w:rsidRPr="009B6842" w:rsidRDefault="00E95EF4" w:rsidP="00335B85">
            <w:pPr>
              <w:rPr>
                <w:sz w:val="22"/>
                <w:szCs w:val="22"/>
                <w:lang w:eastAsia="en-US"/>
              </w:rPr>
            </w:pPr>
          </w:p>
        </w:tc>
        <w:tc>
          <w:tcPr>
            <w:tcW w:w="1055" w:type="pct"/>
          </w:tcPr>
          <w:p w14:paraId="1925198F" w14:textId="1F964CD1" w:rsidR="00E95EF4" w:rsidRPr="009B6842" w:rsidRDefault="0025633B" w:rsidP="00335B85">
            <w:pPr>
              <w:rPr>
                <w:sz w:val="22"/>
                <w:szCs w:val="22"/>
                <w:lang w:eastAsia="en-US"/>
              </w:rPr>
            </w:pPr>
            <w:r w:rsidRPr="002C37C2">
              <w:rPr>
                <w:sz w:val="22"/>
                <w:szCs w:val="22"/>
              </w:rPr>
              <w:t>Parengtas individualus tyrimo projektas</w:t>
            </w:r>
          </w:p>
        </w:tc>
      </w:tr>
      <w:tr w:rsidR="002660FE" w:rsidRPr="009B6842" w14:paraId="24805BE9" w14:textId="77777777" w:rsidTr="003865EB">
        <w:tc>
          <w:tcPr>
            <w:tcW w:w="418" w:type="pct"/>
            <w:vAlign w:val="center"/>
          </w:tcPr>
          <w:p w14:paraId="0AAF57AC" w14:textId="349CE660" w:rsidR="002660FE" w:rsidRPr="009B6842" w:rsidRDefault="00335B85" w:rsidP="003865EB">
            <w:pPr>
              <w:rPr>
                <w:sz w:val="22"/>
                <w:szCs w:val="22"/>
                <w:lang w:eastAsia="en-US"/>
              </w:rPr>
            </w:pPr>
            <w:r>
              <w:rPr>
                <w:sz w:val="22"/>
                <w:szCs w:val="22"/>
                <w:lang w:eastAsia="en-US"/>
              </w:rPr>
              <w:t>6</w:t>
            </w:r>
          </w:p>
        </w:tc>
        <w:tc>
          <w:tcPr>
            <w:tcW w:w="2509" w:type="pct"/>
          </w:tcPr>
          <w:p w14:paraId="22E5A790" w14:textId="77777777" w:rsidR="003865EB" w:rsidRDefault="003865EB" w:rsidP="003865EB">
            <w:pPr>
              <w:rPr>
                <w:noProof/>
              </w:rPr>
            </w:pPr>
            <w:r w:rsidRPr="002C37C2">
              <w:rPr>
                <w:sz w:val="22"/>
                <w:szCs w:val="22"/>
              </w:rPr>
              <w:t>Gebė</w:t>
            </w:r>
            <w:r>
              <w:rPr>
                <w:sz w:val="22"/>
                <w:szCs w:val="22"/>
              </w:rPr>
              <w:t>s</w:t>
            </w:r>
            <w:r w:rsidRPr="002C37C2">
              <w:rPr>
                <w:sz w:val="22"/>
                <w:szCs w:val="22"/>
              </w:rPr>
              <w:t xml:space="preserve"> pagrįsti </w:t>
            </w:r>
            <w:r>
              <w:rPr>
                <w:sz w:val="22"/>
                <w:szCs w:val="22"/>
              </w:rPr>
              <w:t xml:space="preserve">disertacinio </w:t>
            </w:r>
            <w:r w:rsidRPr="002C37C2">
              <w:rPr>
                <w:sz w:val="22"/>
                <w:szCs w:val="22"/>
              </w:rPr>
              <w:t>tyrimo metodų pasirinkimą</w:t>
            </w:r>
            <w:r>
              <w:rPr>
                <w:sz w:val="22"/>
                <w:szCs w:val="22"/>
              </w:rPr>
              <w:t>, pateikti tyrimo kokybės argumentus ir argumentuoti tyrimo atrankos būdus.</w:t>
            </w:r>
          </w:p>
          <w:p w14:paraId="03C3296B" w14:textId="210EAA98" w:rsidR="002660FE" w:rsidRDefault="002660FE" w:rsidP="00335B85">
            <w:pPr>
              <w:rPr>
                <w:bCs/>
                <w:color w:val="000000"/>
                <w:sz w:val="22"/>
                <w:szCs w:val="22"/>
              </w:rPr>
            </w:pPr>
          </w:p>
        </w:tc>
        <w:tc>
          <w:tcPr>
            <w:tcW w:w="1018" w:type="pct"/>
          </w:tcPr>
          <w:p w14:paraId="4AE426B4" w14:textId="77777777" w:rsidR="003865EB" w:rsidRDefault="003865EB" w:rsidP="003865EB">
            <w:pPr>
              <w:rPr>
                <w:noProof/>
                <w:sz w:val="22"/>
                <w:szCs w:val="22"/>
              </w:rPr>
            </w:pPr>
            <w:r w:rsidRPr="009B6842">
              <w:rPr>
                <w:noProof/>
                <w:sz w:val="22"/>
                <w:szCs w:val="22"/>
              </w:rPr>
              <w:t xml:space="preserve">Paskaita, diskusija, </w:t>
            </w:r>
            <w:r>
              <w:rPr>
                <w:noProof/>
                <w:sz w:val="22"/>
                <w:szCs w:val="22"/>
              </w:rPr>
              <w:t>konsultaciniai seminarai</w:t>
            </w:r>
          </w:p>
          <w:p w14:paraId="7118AFBB" w14:textId="77777777" w:rsidR="002660FE" w:rsidRPr="009B6842" w:rsidRDefault="002660FE" w:rsidP="00335B85">
            <w:pPr>
              <w:rPr>
                <w:sz w:val="22"/>
                <w:szCs w:val="22"/>
                <w:lang w:eastAsia="en-US"/>
              </w:rPr>
            </w:pPr>
          </w:p>
        </w:tc>
        <w:tc>
          <w:tcPr>
            <w:tcW w:w="1055" w:type="pct"/>
          </w:tcPr>
          <w:p w14:paraId="5B1A8C2C" w14:textId="640DA3A6" w:rsidR="002660FE" w:rsidRPr="009B6842" w:rsidRDefault="0025633B" w:rsidP="00335B85">
            <w:pPr>
              <w:rPr>
                <w:sz w:val="22"/>
                <w:szCs w:val="22"/>
                <w:lang w:eastAsia="en-US"/>
              </w:rPr>
            </w:pPr>
            <w:r w:rsidRPr="002C37C2">
              <w:rPr>
                <w:sz w:val="22"/>
                <w:szCs w:val="22"/>
              </w:rPr>
              <w:t>Parengtas individualus tyrimo projektas</w:t>
            </w:r>
          </w:p>
        </w:tc>
      </w:tr>
    </w:tbl>
    <w:p w14:paraId="13E45F0C" w14:textId="43EC7A45" w:rsidR="0025633B" w:rsidRPr="0025633B" w:rsidRDefault="0025633B" w:rsidP="0025633B">
      <w:pPr>
        <w:pStyle w:val="NormalWeb"/>
        <w:keepNext/>
        <w:spacing w:before="0" w:beforeAutospacing="0" w:after="0" w:afterAutospacing="0"/>
        <w:ind w:left="57" w:right="-57" w:firstLine="57"/>
        <w:rPr>
          <w:sz w:val="22"/>
          <w:szCs w:val="22"/>
        </w:rPr>
      </w:pPr>
      <w:r w:rsidRPr="0025633B">
        <w:rPr>
          <w:bCs/>
          <w:color w:val="000000"/>
          <w:sz w:val="22"/>
          <w:szCs w:val="22"/>
        </w:rPr>
        <w:t>Anotacija</w:t>
      </w:r>
    </w:p>
    <w:tbl>
      <w:tblPr>
        <w:tblW w:w="5000" w:type="pct"/>
        <w:tblCellMar>
          <w:left w:w="0" w:type="dxa"/>
          <w:right w:w="0" w:type="dxa"/>
        </w:tblCellMar>
        <w:tblLook w:val="0000" w:firstRow="0" w:lastRow="0" w:firstColumn="0" w:lastColumn="0" w:noHBand="0" w:noVBand="0"/>
      </w:tblPr>
      <w:tblGrid>
        <w:gridCol w:w="9812"/>
      </w:tblGrid>
      <w:tr w:rsidR="0025633B" w:rsidRPr="00A72751" w14:paraId="5C49498D" w14:textId="77777777" w:rsidTr="00335B8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B1F0263" w14:textId="77777777" w:rsidR="0025633B" w:rsidRPr="00BD7F77" w:rsidRDefault="0025633B" w:rsidP="00335B85">
            <w:pPr>
              <w:ind w:left="57" w:right="-57" w:firstLine="57"/>
              <w:jc w:val="both"/>
              <w:rPr>
                <w:sz w:val="22"/>
                <w:szCs w:val="22"/>
              </w:rPr>
            </w:pPr>
            <w:r w:rsidRPr="00BD7F77">
              <w:rPr>
                <w:rFonts w:eastAsia="MS Mincho"/>
                <w:sz w:val="22"/>
                <w:szCs w:val="22"/>
                <w:lang w:eastAsia="ja-JP"/>
              </w:rPr>
              <w:t xml:space="preserve">Modulyje nagrinėjami pagrindiniai mokslinio tyrimo principai ir sąvokos: bendrieji tyrimo uždaviniai ir jų realizavimo prielaidos, edukologinio tyrimo objektas, empirinio tyrimo specifika ir jo rezultatų samprata. </w:t>
            </w:r>
            <w:r w:rsidRPr="00BD7F77">
              <w:rPr>
                <w:color w:val="000000"/>
                <w:sz w:val="22"/>
                <w:szCs w:val="22"/>
              </w:rPr>
              <w:t xml:space="preserve">Nagrinėjami esminiai tyrimo planavimo elementai: mokslinės problemos paieška, tyrimo objekto apibrėžtis ir tyrimo kintamųjų santykis, hipotezės formulavimo ypatumai ir jos rūšys, tyrimo tikslo charakteristikos ir tyrimo uždaviniai. Aptariamos tyrimo etinės problemos. </w:t>
            </w:r>
            <w:r>
              <w:rPr>
                <w:color w:val="000000"/>
                <w:sz w:val="22"/>
                <w:szCs w:val="22"/>
              </w:rPr>
              <w:t>M</w:t>
            </w:r>
            <w:r w:rsidRPr="00BD7F77">
              <w:rPr>
                <w:color w:val="000000"/>
                <w:sz w:val="22"/>
                <w:szCs w:val="22"/>
              </w:rPr>
              <w:t xml:space="preserve">odulyje </w:t>
            </w:r>
            <w:r>
              <w:rPr>
                <w:color w:val="000000"/>
                <w:sz w:val="22"/>
                <w:szCs w:val="22"/>
              </w:rPr>
              <w:t xml:space="preserve">aptariama </w:t>
            </w:r>
            <w:r w:rsidRPr="00BD7F77">
              <w:rPr>
                <w:color w:val="000000"/>
                <w:sz w:val="22"/>
                <w:szCs w:val="22"/>
              </w:rPr>
              <w:t xml:space="preserve">kiekybinių ir kokybinių tyrimų metodologija. Kiekybinių tyrimų poskyryje nagrinėjamos kiekybinių tyrimų imties charakteristikos, kiekybinių tyrimų instrumentai, matematinių metodų taikymas kiekybinių tyrimų duomenų apdorojimui. Kokybinių tyrimų poskyryje nagrinėjama kokybinių tyrimų specifika, </w:t>
            </w:r>
            <w:r w:rsidRPr="00BD7F77">
              <w:rPr>
                <w:sz w:val="22"/>
                <w:szCs w:val="22"/>
              </w:rPr>
              <w:t>kokybinių tyrimų duomenų rinkimo metodai, kokybinių tyrimų strategijos. Modulio pabaigoje aptariama mokslinių rezultatų sklaida rengiant mokslinius straipsnius.</w:t>
            </w:r>
          </w:p>
          <w:p w14:paraId="2FAB5E31" w14:textId="77777777" w:rsidR="0025633B" w:rsidRPr="00A72751" w:rsidRDefault="0025633B" w:rsidP="00335B85">
            <w:pPr>
              <w:ind w:left="57" w:right="-57"/>
              <w:jc w:val="both"/>
              <w:rPr>
                <w:sz w:val="22"/>
                <w:szCs w:val="22"/>
              </w:rPr>
            </w:pPr>
            <w:r w:rsidRPr="00A72751">
              <w:rPr>
                <w:bCs/>
                <w:color w:val="000000"/>
                <w:sz w:val="22"/>
                <w:szCs w:val="22"/>
              </w:rPr>
              <w:t xml:space="preserve"> </w:t>
            </w:r>
          </w:p>
        </w:tc>
      </w:tr>
    </w:tbl>
    <w:p w14:paraId="6F6EDFB4" w14:textId="7B025269" w:rsidR="00DB18AA" w:rsidRPr="0025633B" w:rsidRDefault="00DB18AA" w:rsidP="00DB18AA">
      <w:pPr>
        <w:pStyle w:val="NormalWeb"/>
        <w:keepNext/>
        <w:spacing w:before="0" w:beforeAutospacing="0" w:after="0" w:afterAutospacing="0"/>
        <w:ind w:left="57" w:right="-57" w:firstLine="57"/>
      </w:pPr>
      <w:r w:rsidRPr="0025633B">
        <w:rPr>
          <w:bCs/>
          <w:sz w:val="22"/>
          <w:szCs w:val="22"/>
        </w:rPr>
        <w:t>Dalyko paskirtis</w:t>
      </w:r>
    </w:p>
    <w:tbl>
      <w:tblPr>
        <w:tblW w:w="5000" w:type="pct"/>
        <w:tblCellMar>
          <w:left w:w="0" w:type="dxa"/>
          <w:right w:w="0" w:type="dxa"/>
        </w:tblCellMar>
        <w:tblLook w:val="0000" w:firstRow="0" w:lastRow="0" w:firstColumn="0" w:lastColumn="0" w:noHBand="0" w:noVBand="0"/>
      </w:tblPr>
      <w:tblGrid>
        <w:gridCol w:w="1921"/>
        <w:gridCol w:w="2985"/>
        <w:gridCol w:w="4906"/>
      </w:tblGrid>
      <w:tr w:rsidR="0025633B" w:rsidRPr="006F5C12" w14:paraId="1E63C698" w14:textId="346846DA" w:rsidTr="00335B85">
        <w:tc>
          <w:tcPr>
            <w:tcW w:w="2500" w:type="pct"/>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B88E91D" w14:textId="77777777" w:rsidR="0025633B" w:rsidRPr="006F5C12" w:rsidRDefault="0025633B" w:rsidP="004F217D">
            <w:pPr>
              <w:ind w:left="57" w:right="-57" w:firstLine="57"/>
              <w:jc w:val="center"/>
            </w:pPr>
            <w:r w:rsidRPr="006F5C12">
              <w:rPr>
                <w:sz w:val="22"/>
                <w:szCs w:val="22"/>
              </w:rPr>
              <w:t>Universitetinių studijų lygmuo</w:t>
            </w:r>
          </w:p>
        </w:tc>
        <w:tc>
          <w:tcPr>
            <w:tcW w:w="2500" w:type="pct"/>
            <w:vMerge w:val="restart"/>
            <w:tcBorders>
              <w:top w:val="single" w:sz="8" w:space="0" w:color="000000"/>
              <w:left w:val="single" w:sz="8" w:space="0" w:color="000000"/>
              <w:right w:val="single" w:sz="8" w:space="0" w:color="000000"/>
            </w:tcBorders>
          </w:tcPr>
          <w:p w14:paraId="1F72F6EF" w14:textId="394B7C52" w:rsidR="0025633B" w:rsidRPr="006F5C12" w:rsidRDefault="0025633B" w:rsidP="004F217D">
            <w:pPr>
              <w:ind w:left="57" w:right="-57" w:firstLine="57"/>
              <w:jc w:val="center"/>
              <w:rPr>
                <w:sz w:val="22"/>
                <w:szCs w:val="22"/>
              </w:rPr>
            </w:pPr>
            <w:r>
              <w:rPr>
                <w:sz w:val="22"/>
                <w:szCs w:val="22"/>
              </w:rPr>
              <w:t>Dalykų grupė</w:t>
            </w:r>
          </w:p>
        </w:tc>
      </w:tr>
      <w:tr w:rsidR="0025633B" w:rsidRPr="006F5C12" w14:paraId="0FBD4322" w14:textId="1877EB38" w:rsidTr="00335B85">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C66C83" w14:textId="77777777" w:rsidR="0025633B" w:rsidRPr="006F5C12" w:rsidRDefault="0025633B" w:rsidP="004F217D">
            <w:pPr>
              <w:ind w:left="57" w:right="-57" w:firstLine="57"/>
            </w:pPr>
            <w:r w:rsidRPr="006F5C12">
              <w:rPr>
                <w:sz w:val="22"/>
                <w:szCs w:val="22"/>
              </w:rPr>
              <w:t>Pakopa</w:t>
            </w:r>
          </w:p>
        </w:tc>
        <w:tc>
          <w:tcPr>
            <w:tcW w:w="1521" w:type="pct"/>
            <w:tcBorders>
              <w:top w:val="nil"/>
              <w:left w:val="nil"/>
              <w:bottom w:val="single" w:sz="8" w:space="0" w:color="auto"/>
              <w:right w:val="single" w:sz="8" w:space="0" w:color="000000"/>
            </w:tcBorders>
            <w:tcMar>
              <w:top w:w="0" w:type="dxa"/>
              <w:left w:w="108" w:type="dxa"/>
              <w:bottom w:w="0" w:type="dxa"/>
              <w:right w:w="108" w:type="dxa"/>
            </w:tcMar>
            <w:vAlign w:val="center"/>
          </w:tcPr>
          <w:p w14:paraId="7B3DDFBD" w14:textId="77777777" w:rsidR="0025633B" w:rsidRPr="006F5C12" w:rsidRDefault="0025633B" w:rsidP="004F217D">
            <w:pPr>
              <w:ind w:left="57" w:right="-57" w:firstLine="57"/>
            </w:pPr>
            <w:r w:rsidRPr="006F5C12">
              <w:rPr>
                <w:sz w:val="22"/>
                <w:szCs w:val="22"/>
              </w:rPr>
              <w:t>Rūšis</w:t>
            </w:r>
          </w:p>
        </w:tc>
        <w:tc>
          <w:tcPr>
            <w:tcW w:w="2500" w:type="pct"/>
            <w:vMerge/>
            <w:tcBorders>
              <w:left w:val="single" w:sz="8" w:space="0" w:color="000000"/>
              <w:bottom w:val="single" w:sz="8" w:space="0" w:color="auto"/>
              <w:right w:val="single" w:sz="8" w:space="0" w:color="000000"/>
            </w:tcBorders>
          </w:tcPr>
          <w:p w14:paraId="4B878641" w14:textId="77777777" w:rsidR="0025633B" w:rsidRPr="006F5C12" w:rsidRDefault="0025633B" w:rsidP="004F217D">
            <w:pPr>
              <w:ind w:left="57" w:right="-57" w:firstLine="57"/>
              <w:rPr>
                <w:sz w:val="22"/>
                <w:szCs w:val="22"/>
              </w:rPr>
            </w:pPr>
          </w:p>
        </w:tc>
      </w:tr>
      <w:tr w:rsidR="0025633B" w:rsidRPr="006F5C12" w14:paraId="66DBA81D" w14:textId="29364D52" w:rsidTr="0025633B">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AC5315C" w14:textId="77777777" w:rsidR="0025633B" w:rsidRPr="006F5C12" w:rsidRDefault="0025633B" w:rsidP="004F217D">
            <w:pPr>
              <w:ind w:left="57" w:right="-57" w:firstLine="57"/>
            </w:pPr>
            <w:r w:rsidRPr="006F5C12">
              <w:rPr>
                <w:sz w:val="22"/>
                <w:szCs w:val="22"/>
              </w:rPr>
              <w:t>Trečioji</w:t>
            </w:r>
          </w:p>
        </w:tc>
        <w:tc>
          <w:tcPr>
            <w:tcW w:w="1521" w:type="pct"/>
            <w:tcBorders>
              <w:top w:val="nil"/>
              <w:left w:val="nil"/>
              <w:bottom w:val="single" w:sz="8" w:space="0" w:color="auto"/>
              <w:right w:val="single" w:sz="8" w:space="0" w:color="auto"/>
            </w:tcBorders>
            <w:tcMar>
              <w:top w:w="0" w:type="dxa"/>
              <w:left w:w="108" w:type="dxa"/>
              <w:bottom w:w="0" w:type="dxa"/>
              <w:right w:w="108" w:type="dxa"/>
            </w:tcMar>
            <w:vAlign w:val="center"/>
          </w:tcPr>
          <w:p w14:paraId="2A03979A" w14:textId="77777777" w:rsidR="0025633B" w:rsidRPr="006F5C12" w:rsidRDefault="0025633B" w:rsidP="004F217D">
            <w:pPr>
              <w:ind w:left="57" w:right="-57" w:firstLine="57"/>
            </w:pPr>
            <w:r w:rsidRPr="006F5C12">
              <w:rPr>
                <w:sz w:val="22"/>
                <w:szCs w:val="22"/>
              </w:rPr>
              <w:t>Daktaro</w:t>
            </w:r>
          </w:p>
        </w:tc>
        <w:tc>
          <w:tcPr>
            <w:tcW w:w="2500" w:type="pct"/>
            <w:tcBorders>
              <w:top w:val="nil"/>
              <w:left w:val="nil"/>
              <w:bottom w:val="single" w:sz="8" w:space="0" w:color="auto"/>
              <w:right w:val="single" w:sz="8" w:space="0" w:color="auto"/>
            </w:tcBorders>
          </w:tcPr>
          <w:p w14:paraId="2341173C" w14:textId="2ADD7788" w:rsidR="0025633B" w:rsidRPr="006F5C12" w:rsidRDefault="0025633B" w:rsidP="004F217D">
            <w:pPr>
              <w:ind w:left="57" w:right="-57" w:firstLine="57"/>
              <w:rPr>
                <w:sz w:val="22"/>
                <w:szCs w:val="22"/>
              </w:rPr>
            </w:pPr>
            <w:r>
              <w:rPr>
                <w:sz w:val="22"/>
                <w:szCs w:val="22"/>
              </w:rPr>
              <w:t>Studijų krypties gilinimosi</w:t>
            </w:r>
          </w:p>
        </w:tc>
      </w:tr>
    </w:tbl>
    <w:p w14:paraId="13CD5115" w14:textId="77777777" w:rsidR="004039AD" w:rsidRDefault="004039AD" w:rsidP="00DB18AA">
      <w:pPr>
        <w:pStyle w:val="NormalWeb"/>
        <w:keepNext/>
        <w:spacing w:before="0" w:beforeAutospacing="0" w:after="0" w:afterAutospacing="0"/>
        <w:ind w:left="57" w:right="-57" w:firstLine="57"/>
        <w:rPr>
          <w:b/>
          <w:bCs/>
          <w:sz w:val="22"/>
          <w:szCs w:val="22"/>
        </w:rPr>
      </w:pPr>
    </w:p>
    <w:p w14:paraId="46AC3F5C" w14:textId="77777777" w:rsidR="00DB18AA" w:rsidRPr="0025633B" w:rsidRDefault="00DB18AA" w:rsidP="00DB18AA">
      <w:pPr>
        <w:pStyle w:val="NormalWeb"/>
        <w:keepNext/>
        <w:spacing w:before="0" w:beforeAutospacing="0" w:after="0" w:afterAutospacing="0"/>
        <w:ind w:left="57" w:right="-57" w:firstLine="57"/>
      </w:pPr>
      <w:r w:rsidRPr="0025633B">
        <w:rPr>
          <w:bCs/>
          <w:sz w:val="22"/>
          <w:szCs w:val="22"/>
        </w:rPr>
        <w:t>Studijų sritis arba kryptis pagal studijų finansavimo metodiką</w:t>
      </w:r>
    </w:p>
    <w:tbl>
      <w:tblPr>
        <w:tblW w:w="5000" w:type="pct"/>
        <w:tblCellMar>
          <w:left w:w="0" w:type="dxa"/>
          <w:right w:w="0" w:type="dxa"/>
        </w:tblCellMar>
        <w:tblLook w:val="0000" w:firstRow="0" w:lastRow="0" w:firstColumn="0" w:lastColumn="0" w:noHBand="0" w:noVBand="0"/>
      </w:tblPr>
      <w:tblGrid>
        <w:gridCol w:w="9812"/>
      </w:tblGrid>
      <w:tr w:rsidR="00DB18AA" w:rsidRPr="006F5C12" w14:paraId="133D4CEB" w14:textId="77777777" w:rsidTr="004F217D">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907971E" w14:textId="3005EAC3" w:rsidR="00DB18AA" w:rsidRPr="006F5C12" w:rsidRDefault="00B26C86" w:rsidP="004F217D">
            <w:pPr>
              <w:ind w:left="57" w:right="-57" w:firstLine="57"/>
            </w:pPr>
            <w:r w:rsidRPr="00B26C86">
              <w:rPr>
                <w:sz w:val="22"/>
                <w:szCs w:val="22"/>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tc>
      </w:tr>
    </w:tbl>
    <w:p w14:paraId="31BC7FE1" w14:textId="0D3F7247" w:rsidR="004039AD" w:rsidRDefault="004039AD" w:rsidP="00896148">
      <w:pPr>
        <w:rPr>
          <w:b/>
          <w:lang w:eastAsia="en-US"/>
        </w:rPr>
      </w:pPr>
    </w:p>
    <w:p w14:paraId="526C5CE1" w14:textId="1327DFD0" w:rsidR="0025633B" w:rsidRPr="0025633B" w:rsidRDefault="0025633B" w:rsidP="0025633B">
      <w:pPr>
        <w:pStyle w:val="NormalWeb"/>
        <w:keepNext/>
        <w:spacing w:before="0" w:beforeAutospacing="0" w:after="0" w:afterAutospacing="0"/>
        <w:ind w:right="-57"/>
        <w:rPr>
          <w:sz w:val="22"/>
          <w:szCs w:val="22"/>
        </w:rPr>
      </w:pPr>
      <w:r w:rsidRPr="0025633B">
        <w:rPr>
          <w:sz w:val="22"/>
          <w:szCs w:val="22"/>
        </w:rPr>
        <w:t>Dalys (skyriai) ir temos</w:t>
      </w:r>
    </w:p>
    <w:tbl>
      <w:tblPr>
        <w:tblW w:w="5050" w:type="pct"/>
        <w:tblCellMar>
          <w:left w:w="0" w:type="dxa"/>
          <w:right w:w="0" w:type="dxa"/>
        </w:tblCellMar>
        <w:tblLook w:val="0000" w:firstRow="0" w:lastRow="0" w:firstColumn="0" w:lastColumn="0" w:noHBand="0" w:noVBand="0"/>
      </w:tblPr>
      <w:tblGrid>
        <w:gridCol w:w="1003"/>
        <w:gridCol w:w="8907"/>
      </w:tblGrid>
      <w:tr w:rsidR="0025633B" w14:paraId="0CD146A1" w14:textId="77777777" w:rsidTr="0025633B">
        <w:trPr>
          <w:tblHeader/>
        </w:trPr>
        <w:tc>
          <w:tcPr>
            <w:tcW w:w="506" w:type="pct"/>
            <w:tcBorders>
              <w:top w:val="single" w:sz="8" w:space="0" w:color="000000"/>
              <w:left w:val="single" w:sz="8" w:space="0" w:color="000000"/>
              <w:bottom w:val="single" w:sz="8" w:space="0" w:color="000000"/>
              <w:right w:val="single" w:sz="8" w:space="0" w:color="000000"/>
            </w:tcBorders>
            <w:noWrap/>
            <w:tcMar>
              <w:top w:w="0" w:type="dxa"/>
              <w:left w:w="108" w:type="dxa"/>
              <w:bottom w:w="0" w:type="dxa"/>
              <w:right w:w="108" w:type="dxa"/>
            </w:tcMar>
            <w:vAlign w:val="center"/>
          </w:tcPr>
          <w:p w14:paraId="22340C0A" w14:textId="77777777" w:rsidR="0025633B" w:rsidRDefault="0025633B" w:rsidP="00335B85">
            <w:pPr>
              <w:ind w:left="57" w:right="-57" w:firstLine="57"/>
            </w:pPr>
            <w:r>
              <w:rPr>
                <w:color w:val="000000"/>
                <w:sz w:val="22"/>
                <w:szCs w:val="22"/>
              </w:rPr>
              <w:t>Eil. Nr.</w:t>
            </w:r>
          </w:p>
        </w:tc>
        <w:tc>
          <w:tcPr>
            <w:tcW w:w="449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EA97E9" w14:textId="77777777" w:rsidR="0025633B" w:rsidRDefault="0025633B" w:rsidP="00335B85">
            <w:pPr>
              <w:ind w:left="57" w:right="-57" w:firstLine="57"/>
              <w:jc w:val="center"/>
            </w:pPr>
            <w:r>
              <w:rPr>
                <w:color w:val="000000"/>
                <w:sz w:val="22"/>
                <w:szCs w:val="22"/>
              </w:rPr>
              <w:t>Pavadinimai</w:t>
            </w:r>
          </w:p>
          <w:p w14:paraId="4B5EBEF9" w14:textId="34D28436" w:rsidR="0025633B" w:rsidRDefault="0025633B" w:rsidP="0025633B">
            <w:pPr>
              <w:ind w:right="-57"/>
            </w:pPr>
          </w:p>
        </w:tc>
      </w:tr>
      <w:tr w:rsidR="0025633B" w14:paraId="273FE2BA"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84604B5" w14:textId="295D69EB" w:rsidR="0025633B" w:rsidRDefault="0025633B" w:rsidP="00EE133A">
            <w:pPr>
              <w:ind w:left="57" w:right="-57" w:firstLine="57"/>
              <w:jc w:val="center"/>
            </w:pPr>
            <w:r>
              <w:rPr>
                <w:color w:val="000000"/>
                <w:sz w:val="22"/>
                <w:szCs w:val="22"/>
              </w:rPr>
              <w:t>1.</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51222DB2" w14:textId="560C74F1" w:rsidR="0025633B" w:rsidRPr="00DB5083" w:rsidRDefault="0025633B" w:rsidP="00335B85">
            <w:pPr>
              <w:ind w:left="57" w:right="-57" w:firstLine="57"/>
              <w:rPr>
                <w:sz w:val="22"/>
                <w:szCs w:val="22"/>
              </w:rPr>
            </w:pPr>
            <w:r w:rsidRPr="00DB5083">
              <w:rPr>
                <w:rFonts w:eastAsia="MS Mincho"/>
                <w:sz w:val="22"/>
                <w:szCs w:val="22"/>
                <w:lang w:eastAsia="ja-JP"/>
              </w:rPr>
              <w:t>Socialinių tyrimų samprata, mokslinės tiesios pažinimas.</w:t>
            </w:r>
          </w:p>
        </w:tc>
      </w:tr>
      <w:tr w:rsidR="0025633B" w14:paraId="440ADAE2"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8E9C3F9" w14:textId="6155DC2E" w:rsidR="0025633B" w:rsidRDefault="0025633B" w:rsidP="00335B85">
            <w:pPr>
              <w:ind w:left="57" w:right="-57" w:firstLine="57"/>
              <w:jc w:val="center"/>
            </w:pPr>
            <w:r>
              <w:rPr>
                <w:color w:val="000000"/>
                <w:sz w:val="22"/>
                <w:szCs w:val="22"/>
              </w:rPr>
              <w:t>2.</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522DD9D6" w14:textId="6325A647" w:rsidR="0025633B" w:rsidRPr="00DB5083" w:rsidRDefault="0025633B" w:rsidP="00335B85">
            <w:pPr>
              <w:ind w:left="57" w:right="-57" w:firstLine="57"/>
              <w:rPr>
                <w:sz w:val="22"/>
                <w:szCs w:val="22"/>
              </w:rPr>
            </w:pPr>
            <w:r w:rsidRPr="00DB5083">
              <w:rPr>
                <w:sz w:val="22"/>
                <w:szCs w:val="22"/>
              </w:rPr>
              <w:t>Socialinio tyrimo strategijų ir metodų įvairovė.</w:t>
            </w:r>
          </w:p>
        </w:tc>
      </w:tr>
      <w:tr w:rsidR="0025633B" w14:paraId="6C3EC5EF"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F7BD868" w14:textId="58AA3798" w:rsidR="0025633B" w:rsidRDefault="0025633B" w:rsidP="00335B85">
            <w:pPr>
              <w:ind w:left="57" w:right="-57" w:firstLine="57"/>
              <w:jc w:val="center"/>
              <w:rPr>
                <w:color w:val="000000"/>
                <w:sz w:val="22"/>
                <w:szCs w:val="22"/>
              </w:rPr>
            </w:pPr>
            <w:r w:rsidRPr="00F85E71">
              <w:rPr>
                <w:color w:val="000000"/>
                <w:sz w:val="22"/>
                <w:szCs w:val="22"/>
              </w:rPr>
              <w:t>3.</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4D485DAE" w14:textId="6AFF2B25" w:rsidR="0025633B" w:rsidRPr="00DB5083" w:rsidRDefault="0025633B" w:rsidP="00335B85">
            <w:pPr>
              <w:ind w:left="57" w:right="-57" w:firstLine="57"/>
              <w:rPr>
                <w:sz w:val="22"/>
                <w:szCs w:val="22"/>
              </w:rPr>
            </w:pPr>
            <w:r w:rsidRPr="00DB5083">
              <w:rPr>
                <w:rFonts w:eastAsia="MS Mincho"/>
                <w:sz w:val="22"/>
                <w:szCs w:val="22"/>
                <w:lang w:eastAsia="ja-JP"/>
              </w:rPr>
              <w:t xml:space="preserve">Mokslinės </w:t>
            </w:r>
            <w:r w:rsidRPr="00DB5083">
              <w:rPr>
                <w:color w:val="000000"/>
                <w:sz w:val="22"/>
                <w:szCs w:val="22"/>
              </w:rPr>
              <w:t>problemos paieška, probleminių klausimų formulavimas</w:t>
            </w:r>
            <w:r w:rsidRPr="00DB5083">
              <w:rPr>
                <w:rFonts w:eastAsia="MS Mincho"/>
                <w:sz w:val="22"/>
                <w:szCs w:val="22"/>
                <w:lang w:eastAsia="ja-JP"/>
              </w:rPr>
              <w:t>.</w:t>
            </w:r>
          </w:p>
        </w:tc>
      </w:tr>
      <w:tr w:rsidR="0025633B" w14:paraId="14A55853"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3C46FA" w14:textId="128E3878" w:rsidR="0025633B" w:rsidRPr="00F85E71" w:rsidRDefault="0025633B" w:rsidP="00335B85">
            <w:pPr>
              <w:ind w:left="57" w:right="-57" w:firstLine="57"/>
              <w:jc w:val="center"/>
            </w:pPr>
            <w:r>
              <w:rPr>
                <w:color w:val="000000"/>
                <w:sz w:val="22"/>
                <w:szCs w:val="22"/>
              </w:rPr>
              <w:t>4.</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55901C95" w14:textId="3A70A840" w:rsidR="0025633B" w:rsidRPr="00DB5083" w:rsidRDefault="0025633B" w:rsidP="00335B85">
            <w:pPr>
              <w:ind w:left="57" w:right="-57" w:firstLine="57"/>
              <w:rPr>
                <w:sz w:val="22"/>
                <w:szCs w:val="22"/>
              </w:rPr>
            </w:pPr>
            <w:r w:rsidRPr="00DB5083">
              <w:rPr>
                <w:color w:val="000000"/>
                <w:sz w:val="22"/>
                <w:szCs w:val="22"/>
              </w:rPr>
              <w:t>Edukologijos tyrimų planavimas. Tyrimo konstrukto operacionalizavimas. Tyrimo objekto ir kintamųjų (priklausomų ir nepriklausomų) sklaida. Mokslinės hipotezės, jų rūšys, sąsajos su teorinėmis tyrimo nuostatomis. Ryšys tarp tyrimo klausimo/ ų, tyrimo tikslo ir hipotezės/ ių.</w:t>
            </w:r>
          </w:p>
        </w:tc>
      </w:tr>
      <w:tr w:rsidR="0025633B" w14:paraId="6BB3080C"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63A139D" w14:textId="5CE34731" w:rsidR="0025633B" w:rsidRDefault="0025633B" w:rsidP="00335B85">
            <w:pPr>
              <w:ind w:left="57" w:right="-57" w:firstLine="57"/>
              <w:jc w:val="center"/>
            </w:pPr>
            <w:r>
              <w:rPr>
                <w:color w:val="000000"/>
                <w:sz w:val="22"/>
                <w:szCs w:val="22"/>
              </w:rPr>
              <w:t>5.</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6A8AD8FB" w14:textId="78FC93DB" w:rsidR="0025633B" w:rsidRPr="00DB5083" w:rsidRDefault="0025633B" w:rsidP="00335B85">
            <w:pPr>
              <w:ind w:left="57" w:right="-57" w:firstLine="57"/>
              <w:rPr>
                <w:sz w:val="22"/>
                <w:szCs w:val="22"/>
              </w:rPr>
            </w:pPr>
            <w:r w:rsidRPr="00DB5083">
              <w:rPr>
                <w:sz w:val="22"/>
                <w:szCs w:val="22"/>
              </w:rPr>
              <w:t>Tyrimo etikos iššūkiai. Etinės dilemos atliekant tyrimą, gebėjimas atpažinti jautrias ir etines tyrimo vietas ir gebėjimas jas spręsti.</w:t>
            </w:r>
          </w:p>
        </w:tc>
      </w:tr>
      <w:tr w:rsidR="0025633B" w14:paraId="252DD9D8"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E489FA8" w14:textId="2581DB86" w:rsidR="0025633B" w:rsidRDefault="0025633B" w:rsidP="00335B85">
            <w:pPr>
              <w:ind w:left="57" w:right="-57" w:firstLine="57"/>
              <w:jc w:val="center"/>
            </w:pPr>
            <w:r>
              <w:rPr>
                <w:color w:val="000000"/>
                <w:sz w:val="22"/>
                <w:szCs w:val="22"/>
              </w:rPr>
              <w:t>6.</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52EB3A71" w14:textId="3ECE5EA1" w:rsidR="0025633B" w:rsidRPr="00DB5083" w:rsidRDefault="0025633B" w:rsidP="00335B85">
            <w:pPr>
              <w:ind w:left="57" w:right="-57" w:firstLine="57"/>
              <w:rPr>
                <w:sz w:val="22"/>
                <w:szCs w:val="22"/>
              </w:rPr>
            </w:pPr>
            <w:r w:rsidRPr="00DB5083">
              <w:rPr>
                <w:sz w:val="22"/>
                <w:szCs w:val="22"/>
              </w:rPr>
              <w:t>Tyrimo kokybės charakteristikos, bendrieji tyrimo validumo ir patikimumo užtikrinimo metodologiniai reikalavimai</w:t>
            </w:r>
          </w:p>
        </w:tc>
      </w:tr>
      <w:tr w:rsidR="0025633B" w14:paraId="6F04E08D"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8CD78B" w14:textId="46F8481E" w:rsidR="0025633B" w:rsidRDefault="00EE133A" w:rsidP="00335B85">
            <w:pPr>
              <w:ind w:left="57" w:right="-57" w:firstLine="57"/>
              <w:jc w:val="center"/>
            </w:pPr>
            <w:r>
              <w:rPr>
                <w:color w:val="000000"/>
                <w:sz w:val="22"/>
                <w:szCs w:val="22"/>
              </w:rPr>
              <w:t>7</w:t>
            </w:r>
            <w:r w:rsidR="0025633B">
              <w:rPr>
                <w:color w:val="000000"/>
                <w:sz w:val="22"/>
                <w:szCs w:val="22"/>
              </w:rPr>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3FC4768D" w14:textId="4BE6873B" w:rsidR="0025633B" w:rsidRPr="00DB5083" w:rsidRDefault="0025633B" w:rsidP="00335B85">
            <w:pPr>
              <w:ind w:left="57" w:right="-57" w:firstLine="57"/>
              <w:rPr>
                <w:sz w:val="22"/>
                <w:szCs w:val="22"/>
              </w:rPr>
            </w:pPr>
            <w:r w:rsidRPr="00DB5083">
              <w:rPr>
                <w:color w:val="000000"/>
                <w:sz w:val="22"/>
                <w:szCs w:val="22"/>
              </w:rPr>
              <w:t>Tiriamųjų imties parinkimo konceptualizavimas kiekybiniame edukaciniame tyrime ir jos charakteristikų (reprezentatyvumo, patikimumo) metodologinis pagrindimas</w:t>
            </w:r>
            <w:r w:rsidRPr="00DB5083">
              <w:rPr>
                <w:sz w:val="22"/>
                <w:szCs w:val="22"/>
              </w:rPr>
              <w:t>.</w:t>
            </w:r>
          </w:p>
        </w:tc>
      </w:tr>
      <w:tr w:rsidR="0025633B" w14:paraId="53FFE997"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277F8E" w14:textId="3E3D86E8" w:rsidR="0025633B" w:rsidRDefault="00EE133A" w:rsidP="00335B85">
            <w:pPr>
              <w:ind w:left="57" w:right="-57" w:firstLine="57"/>
              <w:jc w:val="center"/>
              <w:rPr>
                <w:color w:val="000000"/>
                <w:sz w:val="22"/>
                <w:szCs w:val="22"/>
              </w:rPr>
            </w:pPr>
            <w:r>
              <w:rPr>
                <w:color w:val="000000"/>
                <w:sz w:val="22"/>
                <w:szCs w:val="22"/>
              </w:rPr>
              <w:t>8</w:t>
            </w:r>
            <w:r w:rsidR="0025633B">
              <w:rPr>
                <w:color w:val="000000"/>
                <w:sz w:val="22"/>
                <w:szCs w:val="22"/>
              </w:rPr>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3CDF0CEE" w14:textId="266F5B75" w:rsidR="0025633B" w:rsidRPr="00DB5083" w:rsidRDefault="0025633B" w:rsidP="00335B85">
            <w:pPr>
              <w:ind w:left="57" w:right="-57" w:firstLine="57"/>
              <w:rPr>
                <w:sz w:val="22"/>
                <w:szCs w:val="22"/>
              </w:rPr>
            </w:pPr>
            <w:r w:rsidRPr="00DB5083">
              <w:rPr>
                <w:sz w:val="22"/>
                <w:szCs w:val="22"/>
              </w:rPr>
              <w:t>Kiekybinių tyrimo duomenų rinkimo metodai. Interneto vaidmuo keičiant tradicinių tyrimo metodų naudojimą.</w:t>
            </w:r>
          </w:p>
        </w:tc>
      </w:tr>
      <w:tr w:rsidR="0025633B" w14:paraId="4581BA51"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BB12B9C" w14:textId="517451B8" w:rsidR="0025633B" w:rsidRDefault="00EE133A" w:rsidP="00335B85">
            <w:pPr>
              <w:ind w:left="57" w:right="-57" w:firstLine="57"/>
              <w:jc w:val="center"/>
            </w:pPr>
            <w:r>
              <w:rPr>
                <w:color w:val="000000"/>
                <w:sz w:val="22"/>
                <w:szCs w:val="22"/>
              </w:rPr>
              <w:t>9</w:t>
            </w:r>
            <w:r w:rsidR="0025633B">
              <w:rPr>
                <w:color w:val="000000"/>
                <w:sz w:val="22"/>
                <w:szCs w:val="22"/>
              </w:rPr>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75D69E3E" w14:textId="0C5D2127" w:rsidR="0025633B" w:rsidRPr="00DB5083" w:rsidRDefault="0025633B" w:rsidP="00335B85">
            <w:pPr>
              <w:ind w:left="57" w:right="-57" w:firstLine="57"/>
              <w:rPr>
                <w:sz w:val="22"/>
                <w:szCs w:val="22"/>
              </w:rPr>
            </w:pPr>
            <w:r w:rsidRPr="00DB5083">
              <w:rPr>
                <w:sz w:val="22"/>
                <w:szCs w:val="22"/>
              </w:rPr>
              <w:t>Tyrimo instrumentų rengimo ir adaptavimo problema, validumo ir patikimumo įvertinimas.</w:t>
            </w:r>
          </w:p>
        </w:tc>
      </w:tr>
      <w:tr w:rsidR="0025633B" w14:paraId="45486BFC"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CD590C4" w14:textId="21599D94" w:rsidR="0025633B" w:rsidRDefault="00EE133A" w:rsidP="00335B85">
            <w:pPr>
              <w:ind w:left="57" w:right="-57" w:firstLine="57"/>
              <w:jc w:val="center"/>
            </w:pPr>
            <w:r>
              <w:rPr>
                <w:color w:val="000000"/>
                <w:sz w:val="22"/>
                <w:szCs w:val="22"/>
              </w:rPr>
              <w:t>10</w:t>
            </w:r>
            <w:r w:rsidR="0025633B">
              <w:rPr>
                <w:color w:val="000000"/>
                <w:sz w:val="22"/>
                <w:szCs w:val="22"/>
              </w:rPr>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79838313" w14:textId="554476E2" w:rsidR="0025633B" w:rsidRPr="00DB5083" w:rsidRDefault="0025633B" w:rsidP="00335B85">
            <w:pPr>
              <w:ind w:left="57" w:right="-57" w:firstLine="57"/>
              <w:rPr>
                <w:sz w:val="22"/>
                <w:szCs w:val="22"/>
              </w:rPr>
            </w:pPr>
            <w:r w:rsidRPr="00DB5083">
              <w:rPr>
                <w:sz w:val="22"/>
                <w:szCs w:val="22"/>
              </w:rPr>
              <w:t>Eksperimentinių tyrimų taikymas edukologiniuose tyrimuose. Eksperimentinių tyrimų formos, atlikimo procedūros ir kokybės užtikrinimas.</w:t>
            </w:r>
          </w:p>
        </w:tc>
      </w:tr>
      <w:tr w:rsidR="0025633B" w14:paraId="01E46C73"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637499" w14:textId="48E535C2" w:rsidR="0025633B" w:rsidRDefault="00EE133A" w:rsidP="00335B85">
            <w:pPr>
              <w:ind w:left="57" w:right="-57" w:firstLine="57"/>
              <w:jc w:val="center"/>
              <w:rPr>
                <w:color w:val="000000"/>
                <w:sz w:val="22"/>
                <w:szCs w:val="22"/>
              </w:rPr>
            </w:pPr>
            <w:r>
              <w:rPr>
                <w:color w:val="000000"/>
                <w:sz w:val="22"/>
                <w:szCs w:val="22"/>
              </w:rPr>
              <w:t>11</w:t>
            </w:r>
            <w:r w:rsidR="0025633B">
              <w:rPr>
                <w:color w:val="000000"/>
                <w:sz w:val="22"/>
                <w:szCs w:val="22"/>
              </w:rPr>
              <w:t xml:space="preserve">. </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3D0848FA" w14:textId="0E2BBD75" w:rsidR="0025633B" w:rsidRPr="00DB5083" w:rsidRDefault="0025633B" w:rsidP="00335B85">
            <w:pPr>
              <w:ind w:left="57" w:right="-57" w:firstLine="57"/>
              <w:rPr>
                <w:i/>
                <w:sz w:val="22"/>
                <w:szCs w:val="22"/>
              </w:rPr>
            </w:pPr>
            <w:r w:rsidRPr="00DB5083">
              <w:rPr>
                <w:sz w:val="22"/>
                <w:szCs w:val="22"/>
              </w:rPr>
              <w:t>Kiekybinių duomenų statistinė analizė. Tiriamųjų grupių palyginimas, dispersinė analizė, paprastoji (vienmatė) regresinė analizė, sudėtinė (daugiamatė) regresinė analizė, faktorinė analizė.</w:t>
            </w:r>
          </w:p>
        </w:tc>
      </w:tr>
      <w:tr w:rsidR="0025633B" w14:paraId="1051662A"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51026D3" w14:textId="3E90017E" w:rsidR="0025633B" w:rsidRDefault="00EE133A" w:rsidP="00335B85">
            <w:pPr>
              <w:ind w:left="57" w:right="-57" w:firstLine="57"/>
              <w:jc w:val="center"/>
            </w:pPr>
            <w:r>
              <w:t>12</w:t>
            </w:r>
            <w:r w:rsidR="0025633B">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6F46F5D2" w14:textId="259DA059" w:rsidR="0025633B" w:rsidRPr="00DB5083" w:rsidRDefault="0025633B" w:rsidP="00335B85">
            <w:pPr>
              <w:ind w:left="57" w:right="-57" w:firstLine="57"/>
              <w:rPr>
                <w:sz w:val="22"/>
                <w:szCs w:val="22"/>
              </w:rPr>
            </w:pPr>
            <w:r w:rsidRPr="00DB5083">
              <w:rPr>
                <w:sz w:val="22"/>
                <w:szCs w:val="22"/>
              </w:rPr>
              <w:t xml:space="preserve">Kokybinių tyrimų samprata. Pagrindinės kokybinių tyrimų strategijos: fenomenologinė, grindžiamoji teorija, etnografinė, atvejo tyrimas, veiklos tyrimas. Kitos kokybinių tyrimų strategijos. </w:t>
            </w:r>
          </w:p>
        </w:tc>
      </w:tr>
      <w:tr w:rsidR="0025633B" w14:paraId="4EAD7391"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DC909E4" w14:textId="0A8847DA" w:rsidR="0025633B" w:rsidRDefault="00EE133A" w:rsidP="00335B85">
            <w:pPr>
              <w:ind w:left="57" w:right="-57" w:firstLine="57"/>
              <w:jc w:val="center"/>
            </w:pPr>
            <w:r>
              <w:t>13</w:t>
            </w:r>
            <w:r w:rsidR="0025633B">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74E6A0A3" w14:textId="73F313AC" w:rsidR="0025633B" w:rsidRPr="00DB5083" w:rsidRDefault="0025633B" w:rsidP="00335B85">
            <w:pPr>
              <w:ind w:left="57" w:right="-57" w:firstLine="57"/>
              <w:rPr>
                <w:sz w:val="22"/>
                <w:szCs w:val="22"/>
              </w:rPr>
            </w:pPr>
            <w:r w:rsidRPr="00DB5083">
              <w:rPr>
                <w:sz w:val="22"/>
                <w:szCs w:val="22"/>
              </w:rPr>
              <w:t>Pagrindiniai duomenų rinkimo metodai kokybiniuose tyrimuose: kokybinis interviu</w:t>
            </w:r>
          </w:p>
        </w:tc>
      </w:tr>
      <w:tr w:rsidR="0025633B" w14:paraId="32A6F1E6"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F37604F" w14:textId="6C55DA5E" w:rsidR="0025633B" w:rsidRDefault="00EE133A" w:rsidP="00335B85">
            <w:pPr>
              <w:ind w:left="57" w:right="-57" w:firstLine="57"/>
              <w:jc w:val="center"/>
            </w:pPr>
            <w:r>
              <w:t>14</w:t>
            </w:r>
            <w:r w:rsidR="0025633B">
              <w:t>.</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73F254AA" w14:textId="2C8DF9CA" w:rsidR="0025633B" w:rsidRPr="00DB5083" w:rsidRDefault="0025633B" w:rsidP="00335B85">
            <w:pPr>
              <w:ind w:left="57" w:right="-57" w:firstLine="57"/>
              <w:rPr>
                <w:sz w:val="22"/>
                <w:szCs w:val="22"/>
              </w:rPr>
            </w:pPr>
            <w:r w:rsidRPr="00DB5083">
              <w:rPr>
                <w:sz w:val="22"/>
                <w:szCs w:val="22"/>
              </w:rPr>
              <w:t>Pagrindiniai duomenų rinkimo metodai kokybiniuose tyrimuose: grupinė diskusija (focus grupė)</w:t>
            </w:r>
          </w:p>
        </w:tc>
      </w:tr>
      <w:tr w:rsidR="0025633B" w14:paraId="5008CC88" w14:textId="77777777" w:rsidTr="0025633B">
        <w:tc>
          <w:tcPr>
            <w:tcW w:w="5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9ACD03" w14:textId="50F28C10" w:rsidR="0025633B" w:rsidRDefault="00EE133A" w:rsidP="00335B85">
            <w:pPr>
              <w:ind w:left="57" w:right="-57" w:firstLine="57"/>
              <w:jc w:val="center"/>
            </w:pPr>
            <w:r>
              <w:t>15.</w:t>
            </w:r>
          </w:p>
        </w:tc>
        <w:tc>
          <w:tcPr>
            <w:tcW w:w="4494" w:type="pct"/>
            <w:tcBorders>
              <w:top w:val="nil"/>
              <w:left w:val="nil"/>
              <w:bottom w:val="single" w:sz="8" w:space="0" w:color="auto"/>
              <w:right w:val="single" w:sz="8" w:space="0" w:color="auto"/>
            </w:tcBorders>
            <w:tcMar>
              <w:top w:w="0" w:type="dxa"/>
              <w:left w:w="108" w:type="dxa"/>
              <w:bottom w:w="0" w:type="dxa"/>
              <w:right w:w="108" w:type="dxa"/>
            </w:tcMar>
            <w:vAlign w:val="center"/>
          </w:tcPr>
          <w:p w14:paraId="6D28C48A" w14:textId="59F9AA33" w:rsidR="0025633B" w:rsidRPr="00DB5083" w:rsidRDefault="0025633B" w:rsidP="00335B85">
            <w:pPr>
              <w:ind w:left="57" w:right="-57" w:firstLine="57"/>
              <w:rPr>
                <w:sz w:val="22"/>
                <w:szCs w:val="22"/>
              </w:rPr>
            </w:pPr>
            <w:r w:rsidRPr="00DB5083">
              <w:rPr>
                <w:sz w:val="22"/>
                <w:szCs w:val="22"/>
              </w:rPr>
              <w:t>Pagrindiniai duomenų rinkimo metodai kokybiniuose tyrimuose: kokybinis stebėjimas</w:t>
            </w:r>
          </w:p>
        </w:tc>
      </w:tr>
      <w:tr w:rsidR="0025633B" w14:paraId="0796A05A" w14:textId="77777777" w:rsidTr="0025633B">
        <w:tc>
          <w:tcPr>
            <w:tcW w:w="506"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14:paraId="7C9B548B" w14:textId="6C314EDB" w:rsidR="0025633B" w:rsidRDefault="00EE133A" w:rsidP="00335B85">
            <w:pPr>
              <w:ind w:left="57" w:right="-57" w:firstLine="57"/>
              <w:jc w:val="center"/>
              <w:rPr>
                <w:color w:val="000000"/>
                <w:sz w:val="22"/>
                <w:szCs w:val="22"/>
              </w:rPr>
            </w:pPr>
            <w:r>
              <w:rPr>
                <w:color w:val="000000"/>
                <w:sz w:val="22"/>
                <w:szCs w:val="22"/>
              </w:rPr>
              <w:t>16.</w:t>
            </w:r>
          </w:p>
        </w:tc>
        <w:tc>
          <w:tcPr>
            <w:tcW w:w="4494" w:type="pct"/>
            <w:tcBorders>
              <w:top w:val="nil"/>
              <w:left w:val="nil"/>
              <w:bottom w:val="single" w:sz="4" w:space="0" w:color="auto"/>
              <w:right w:val="single" w:sz="8" w:space="0" w:color="auto"/>
            </w:tcBorders>
            <w:tcMar>
              <w:top w:w="0" w:type="dxa"/>
              <w:left w:w="108" w:type="dxa"/>
              <w:bottom w:w="0" w:type="dxa"/>
              <w:right w:w="108" w:type="dxa"/>
            </w:tcMar>
            <w:vAlign w:val="center"/>
          </w:tcPr>
          <w:p w14:paraId="2C4FAC6D" w14:textId="3148E7C0" w:rsidR="0025633B" w:rsidRPr="00DB5083" w:rsidRDefault="00335B85" w:rsidP="00335B85">
            <w:pPr>
              <w:ind w:left="57" w:right="-57" w:firstLine="57"/>
              <w:rPr>
                <w:sz w:val="22"/>
                <w:szCs w:val="22"/>
              </w:rPr>
            </w:pPr>
            <w:r>
              <w:rPr>
                <w:sz w:val="22"/>
                <w:szCs w:val="22"/>
              </w:rPr>
              <w:t>Mišrių metodų tyr</w:t>
            </w:r>
            <w:r w:rsidR="0025633B" w:rsidRPr="00DB5083">
              <w:rPr>
                <w:sz w:val="22"/>
                <w:szCs w:val="22"/>
              </w:rPr>
              <w:t>imai.</w:t>
            </w:r>
          </w:p>
        </w:tc>
      </w:tr>
      <w:tr w:rsidR="0025633B" w14:paraId="3B23D4FA" w14:textId="77777777" w:rsidTr="0025633B">
        <w:tc>
          <w:tcPr>
            <w:tcW w:w="50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53D286" w14:textId="333F0791" w:rsidR="0025633B" w:rsidRDefault="00EE133A" w:rsidP="00335B85">
            <w:pPr>
              <w:ind w:left="57" w:right="-57" w:firstLine="57"/>
              <w:jc w:val="center"/>
            </w:pPr>
            <w:r>
              <w:t>17</w:t>
            </w:r>
            <w:r w:rsidR="0025633B">
              <w:t>.</w:t>
            </w:r>
          </w:p>
        </w:tc>
        <w:tc>
          <w:tcPr>
            <w:tcW w:w="449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05AF52" w14:textId="73894F65" w:rsidR="0025633B" w:rsidRPr="00DB5083" w:rsidRDefault="0025633B" w:rsidP="00335B85">
            <w:pPr>
              <w:ind w:left="57" w:right="-57" w:firstLine="57"/>
              <w:rPr>
                <w:sz w:val="22"/>
                <w:szCs w:val="22"/>
              </w:rPr>
            </w:pPr>
            <w:r w:rsidRPr="00DB5083">
              <w:rPr>
                <w:color w:val="000000"/>
                <w:sz w:val="22"/>
                <w:szCs w:val="22"/>
              </w:rPr>
              <w:t>Mokslinio teksto rašymo metodologiniai reikalavimai.</w:t>
            </w:r>
          </w:p>
        </w:tc>
      </w:tr>
      <w:tr w:rsidR="0025633B" w14:paraId="000BE7A9" w14:textId="77777777" w:rsidTr="0025633B">
        <w:tc>
          <w:tcPr>
            <w:tcW w:w="50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AE3BC8" w14:textId="0B9E793D" w:rsidR="0025633B" w:rsidRDefault="00EE133A" w:rsidP="00335B85">
            <w:pPr>
              <w:ind w:left="57" w:right="-57" w:firstLine="57"/>
              <w:jc w:val="center"/>
              <w:rPr>
                <w:color w:val="000000"/>
                <w:sz w:val="22"/>
                <w:szCs w:val="22"/>
              </w:rPr>
            </w:pPr>
            <w:r>
              <w:rPr>
                <w:color w:val="000000"/>
                <w:sz w:val="22"/>
                <w:szCs w:val="22"/>
              </w:rPr>
              <w:t>18</w:t>
            </w:r>
            <w:r w:rsidR="0025633B">
              <w:rPr>
                <w:color w:val="000000"/>
                <w:sz w:val="22"/>
                <w:szCs w:val="22"/>
              </w:rPr>
              <w:t>.</w:t>
            </w:r>
          </w:p>
        </w:tc>
        <w:tc>
          <w:tcPr>
            <w:tcW w:w="449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EFB76DE" w14:textId="598E08A4" w:rsidR="0025633B" w:rsidRPr="00DB5083" w:rsidRDefault="0025633B" w:rsidP="00335B85">
            <w:pPr>
              <w:ind w:left="57" w:right="-57" w:firstLine="57"/>
              <w:rPr>
                <w:color w:val="000000"/>
                <w:sz w:val="22"/>
                <w:szCs w:val="22"/>
              </w:rPr>
            </w:pPr>
            <w:r w:rsidRPr="00DB5083">
              <w:rPr>
                <w:sz w:val="22"/>
                <w:szCs w:val="22"/>
              </w:rPr>
              <w:t>Mokslinio straipsnio rengimo ir pateikimo spaudai metodologiniai reikalavimai.</w:t>
            </w:r>
          </w:p>
        </w:tc>
      </w:tr>
    </w:tbl>
    <w:p w14:paraId="1CE6EEF4" w14:textId="6269B911" w:rsidR="003B6F6A" w:rsidRDefault="003B6F6A" w:rsidP="0025633B">
      <w:pPr>
        <w:rPr>
          <w:b/>
          <w:lang w:eastAsia="en-US"/>
        </w:rPr>
      </w:pPr>
    </w:p>
    <w:p w14:paraId="0CEDA462" w14:textId="279A465A" w:rsidR="003B6F6A" w:rsidRPr="003B6F6A" w:rsidRDefault="003B6F6A" w:rsidP="0025633B">
      <w:pPr>
        <w:rPr>
          <w:sz w:val="22"/>
          <w:szCs w:val="22"/>
          <w:lang w:eastAsia="en-US"/>
        </w:rPr>
      </w:pPr>
      <w:r w:rsidRPr="003B6F6A">
        <w:rPr>
          <w:sz w:val="22"/>
          <w:szCs w:val="22"/>
          <w:lang w:eastAsia="en-US"/>
        </w:rPr>
        <w:t>Žinių ir gebėjimų įvertinimo tvarka</w:t>
      </w:r>
    </w:p>
    <w:tbl>
      <w:tblPr>
        <w:tblStyle w:val="TableGrid"/>
        <w:tblW w:w="9895" w:type="dxa"/>
        <w:tblLook w:val="04A0" w:firstRow="1" w:lastRow="0" w:firstColumn="1" w:lastColumn="0" w:noHBand="0" w:noVBand="1"/>
      </w:tblPr>
      <w:tblGrid>
        <w:gridCol w:w="9895"/>
      </w:tblGrid>
      <w:tr w:rsidR="003B6F6A" w14:paraId="0AF1EBBC" w14:textId="77777777" w:rsidTr="00145DBB">
        <w:tc>
          <w:tcPr>
            <w:tcW w:w="9895" w:type="dxa"/>
          </w:tcPr>
          <w:p w14:paraId="66BA0F82" w14:textId="296CF6A0" w:rsidR="003B6F6A" w:rsidRPr="00E824B7" w:rsidRDefault="003B6F6A" w:rsidP="00E824B7">
            <w:pPr>
              <w:pStyle w:val="NormalWeb"/>
              <w:keepNext/>
              <w:spacing w:before="0" w:beforeAutospacing="0" w:after="0" w:afterAutospacing="0"/>
              <w:ind w:right="-57"/>
              <w:rPr>
                <w:b/>
                <w:sz w:val="22"/>
                <w:szCs w:val="22"/>
                <w:lang w:eastAsia="en-US"/>
              </w:rPr>
            </w:pPr>
            <w:r w:rsidRPr="00DB5083">
              <w:rPr>
                <w:sz w:val="22"/>
                <w:szCs w:val="22"/>
              </w:rPr>
              <w:t>Taik</w:t>
            </w:r>
            <w:r w:rsidRPr="00DB5083">
              <w:rPr>
                <w:spacing w:val="-3"/>
                <w:sz w:val="22"/>
                <w:szCs w:val="22"/>
              </w:rPr>
              <w:t>o</w:t>
            </w:r>
            <w:r w:rsidRPr="00DB5083">
              <w:rPr>
                <w:sz w:val="22"/>
                <w:szCs w:val="22"/>
              </w:rPr>
              <w:t xml:space="preserve">ma </w:t>
            </w:r>
            <w:r w:rsidRPr="00DB5083">
              <w:rPr>
                <w:spacing w:val="-2"/>
                <w:sz w:val="22"/>
                <w:szCs w:val="22"/>
              </w:rPr>
              <w:t>d</w:t>
            </w:r>
            <w:r w:rsidRPr="00DB5083">
              <w:rPr>
                <w:sz w:val="22"/>
                <w:szCs w:val="22"/>
              </w:rPr>
              <w:t>e</w:t>
            </w:r>
            <w:r w:rsidRPr="00DB5083">
              <w:rPr>
                <w:spacing w:val="-2"/>
                <w:sz w:val="22"/>
                <w:szCs w:val="22"/>
              </w:rPr>
              <w:t>š</w:t>
            </w:r>
            <w:r w:rsidRPr="00DB5083">
              <w:rPr>
                <w:sz w:val="22"/>
                <w:szCs w:val="22"/>
              </w:rPr>
              <w:t>i</w:t>
            </w:r>
            <w:r w:rsidRPr="00DB5083">
              <w:rPr>
                <w:spacing w:val="-2"/>
                <w:sz w:val="22"/>
                <w:szCs w:val="22"/>
              </w:rPr>
              <w:t>m</w:t>
            </w:r>
            <w:r w:rsidRPr="00DB5083">
              <w:rPr>
                <w:sz w:val="22"/>
                <w:szCs w:val="22"/>
              </w:rPr>
              <w:t>tb</w:t>
            </w:r>
            <w:r w:rsidRPr="00DB5083">
              <w:rPr>
                <w:spacing w:val="-2"/>
                <w:sz w:val="22"/>
                <w:szCs w:val="22"/>
              </w:rPr>
              <w:t>a</w:t>
            </w:r>
            <w:r w:rsidRPr="00DB5083">
              <w:rPr>
                <w:sz w:val="22"/>
                <w:szCs w:val="22"/>
              </w:rPr>
              <w:t xml:space="preserve">lė </w:t>
            </w:r>
            <w:r w:rsidRPr="00DB5083">
              <w:rPr>
                <w:spacing w:val="-2"/>
                <w:sz w:val="22"/>
                <w:szCs w:val="22"/>
              </w:rPr>
              <w:t>k</w:t>
            </w:r>
            <w:r w:rsidRPr="00DB5083">
              <w:rPr>
                <w:sz w:val="22"/>
                <w:szCs w:val="22"/>
              </w:rPr>
              <w:t>r</w:t>
            </w:r>
            <w:r w:rsidRPr="00DB5083">
              <w:rPr>
                <w:spacing w:val="-1"/>
                <w:sz w:val="22"/>
                <w:szCs w:val="22"/>
              </w:rPr>
              <w:t>i</w:t>
            </w:r>
            <w:r w:rsidRPr="00DB5083">
              <w:rPr>
                <w:sz w:val="22"/>
                <w:szCs w:val="22"/>
              </w:rPr>
              <w:t>t</w:t>
            </w:r>
            <w:r w:rsidRPr="00DB5083">
              <w:rPr>
                <w:spacing w:val="-2"/>
                <w:sz w:val="22"/>
                <w:szCs w:val="22"/>
              </w:rPr>
              <w:t>e</w:t>
            </w:r>
            <w:r w:rsidRPr="00DB5083">
              <w:rPr>
                <w:sz w:val="22"/>
                <w:szCs w:val="22"/>
              </w:rPr>
              <w:t>r</w:t>
            </w:r>
            <w:r w:rsidRPr="00DB5083">
              <w:rPr>
                <w:spacing w:val="-2"/>
                <w:sz w:val="22"/>
                <w:szCs w:val="22"/>
              </w:rPr>
              <w:t>i</w:t>
            </w:r>
            <w:r w:rsidRPr="00DB5083">
              <w:rPr>
                <w:sz w:val="22"/>
                <w:szCs w:val="22"/>
              </w:rPr>
              <w:t>nė sk</w:t>
            </w:r>
            <w:r w:rsidRPr="00DB5083">
              <w:rPr>
                <w:spacing w:val="-2"/>
                <w:sz w:val="22"/>
                <w:szCs w:val="22"/>
              </w:rPr>
              <w:t>a</w:t>
            </w:r>
            <w:r w:rsidRPr="00DB5083">
              <w:rPr>
                <w:sz w:val="22"/>
                <w:szCs w:val="22"/>
              </w:rPr>
              <w:t>lė</w:t>
            </w:r>
            <w:r w:rsidRPr="00DB5083">
              <w:rPr>
                <w:spacing w:val="-2"/>
                <w:sz w:val="22"/>
                <w:szCs w:val="22"/>
              </w:rPr>
              <w:t xml:space="preserve"> </w:t>
            </w:r>
            <w:r w:rsidRPr="00DB5083">
              <w:rPr>
                <w:sz w:val="22"/>
                <w:szCs w:val="22"/>
              </w:rPr>
              <w:t>ir</w:t>
            </w:r>
            <w:r w:rsidRPr="00DB5083">
              <w:rPr>
                <w:spacing w:val="-2"/>
                <w:sz w:val="22"/>
                <w:szCs w:val="22"/>
              </w:rPr>
              <w:t xml:space="preserve"> </w:t>
            </w:r>
            <w:r w:rsidRPr="00DB5083">
              <w:rPr>
                <w:sz w:val="22"/>
                <w:szCs w:val="22"/>
              </w:rPr>
              <w:t>kau</w:t>
            </w:r>
            <w:r w:rsidRPr="00DB5083">
              <w:rPr>
                <w:spacing w:val="-2"/>
                <w:sz w:val="22"/>
                <w:szCs w:val="22"/>
              </w:rPr>
              <w:t>p</w:t>
            </w:r>
            <w:r w:rsidRPr="00DB5083">
              <w:rPr>
                <w:sz w:val="22"/>
                <w:szCs w:val="22"/>
              </w:rPr>
              <w:t>i</w:t>
            </w:r>
            <w:r w:rsidRPr="00DB5083">
              <w:rPr>
                <w:spacing w:val="-2"/>
                <w:sz w:val="22"/>
                <w:szCs w:val="22"/>
              </w:rPr>
              <w:t>a</w:t>
            </w:r>
            <w:r w:rsidRPr="00DB5083">
              <w:rPr>
                <w:sz w:val="22"/>
                <w:szCs w:val="22"/>
              </w:rPr>
              <w:t>mo</w:t>
            </w:r>
            <w:r w:rsidRPr="00DB5083">
              <w:rPr>
                <w:spacing w:val="-2"/>
                <w:sz w:val="22"/>
                <w:szCs w:val="22"/>
              </w:rPr>
              <w:t>j</w:t>
            </w:r>
            <w:r w:rsidRPr="00DB5083">
              <w:rPr>
                <w:sz w:val="22"/>
                <w:szCs w:val="22"/>
              </w:rPr>
              <w:t>i</w:t>
            </w:r>
            <w:r w:rsidRPr="00DB5083">
              <w:rPr>
                <w:spacing w:val="1"/>
                <w:sz w:val="22"/>
                <w:szCs w:val="22"/>
              </w:rPr>
              <w:t xml:space="preserve"> </w:t>
            </w:r>
            <w:r w:rsidRPr="00DB5083">
              <w:rPr>
                <w:sz w:val="22"/>
                <w:szCs w:val="22"/>
              </w:rPr>
              <w:t>v</w:t>
            </w:r>
            <w:r w:rsidRPr="00DB5083">
              <w:rPr>
                <w:spacing w:val="-2"/>
                <w:sz w:val="22"/>
                <w:szCs w:val="22"/>
              </w:rPr>
              <w:t>e</w:t>
            </w:r>
            <w:r w:rsidRPr="00DB5083">
              <w:rPr>
                <w:sz w:val="22"/>
                <w:szCs w:val="22"/>
              </w:rPr>
              <w:t>r</w:t>
            </w:r>
            <w:r w:rsidRPr="00DB5083">
              <w:rPr>
                <w:spacing w:val="-2"/>
                <w:sz w:val="22"/>
                <w:szCs w:val="22"/>
              </w:rPr>
              <w:t>ti</w:t>
            </w:r>
            <w:r w:rsidRPr="00DB5083">
              <w:rPr>
                <w:sz w:val="22"/>
                <w:szCs w:val="22"/>
              </w:rPr>
              <w:t>ni</w:t>
            </w:r>
            <w:r w:rsidRPr="00DB5083">
              <w:rPr>
                <w:spacing w:val="-2"/>
                <w:sz w:val="22"/>
                <w:szCs w:val="22"/>
              </w:rPr>
              <w:t>m</w:t>
            </w:r>
            <w:r w:rsidRPr="00DB5083">
              <w:rPr>
                <w:sz w:val="22"/>
                <w:szCs w:val="22"/>
              </w:rPr>
              <w:t>o sc</w:t>
            </w:r>
            <w:r w:rsidRPr="00DB5083">
              <w:rPr>
                <w:spacing w:val="-3"/>
                <w:sz w:val="22"/>
                <w:szCs w:val="22"/>
              </w:rPr>
              <w:t>h</w:t>
            </w:r>
            <w:r w:rsidRPr="00DB5083">
              <w:rPr>
                <w:sz w:val="22"/>
                <w:szCs w:val="22"/>
              </w:rPr>
              <w:t>e</w:t>
            </w:r>
            <w:r w:rsidRPr="00DB5083">
              <w:rPr>
                <w:spacing w:val="-2"/>
                <w:sz w:val="22"/>
                <w:szCs w:val="22"/>
              </w:rPr>
              <w:t>m</w:t>
            </w:r>
            <w:r w:rsidRPr="00DB5083">
              <w:rPr>
                <w:sz w:val="22"/>
                <w:szCs w:val="22"/>
              </w:rPr>
              <w:t xml:space="preserve">a. </w:t>
            </w:r>
            <w:r w:rsidRPr="00DB5083">
              <w:rPr>
                <w:spacing w:val="-2"/>
                <w:sz w:val="22"/>
                <w:szCs w:val="22"/>
              </w:rPr>
              <w:t>M</w:t>
            </w:r>
            <w:r w:rsidRPr="00DB5083">
              <w:rPr>
                <w:sz w:val="22"/>
                <w:szCs w:val="22"/>
              </w:rPr>
              <w:t>odu</w:t>
            </w:r>
            <w:r w:rsidRPr="00DB5083">
              <w:rPr>
                <w:spacing w:val="-2"/>
                <w:sz w:val="22"/>
                <w:szCs w:val="22"/>
              </w:rPr>
              <w:t>l</w:t>
            </w:r>
            <w:r w:rsidRPr="00DB5083">
              <w:rPr>
                <w:sz w:val="22"/>
                <w:szCs w:val="22"/>
              </w:rPr>
              <w:t xml:space="preserve">io </w:t>
            </w:r>
            <w:r w:rsidRPr="00DB5083">
              <w:rPr>
                <w:spacing w:val="-3"/>
                <w:sz w:val="22"/>
                <w:szCs w:val="22"/>
              </w:rPr>
              <w:t>g</w:t>
            </w:r>
            <w:r w:rsidRPr="00DB5083">
              <w:rPr>
                <w:sz w:val="22"/>
                <w:szCs w:val="22"/>
              </w:rPr>
              <w:t>a</w:t>
            </w:r>
            <w:r w:rsidRPr="00DB5083">
              <w:rPr>
                <w:spacing w:val="-2"/>
                <w:sz w:val="22"/>
                <w:szCs w:val="22"/>
              </w:rPr>
              <w:t>l</w:t>
            </w:r>
            <w:r w:rsidRPr="00DB5083">
              <w:rPr>
                <w:sz w:val="22"/>
                <w:szCs w:val="22"/>
              </w:rPr>
              <w:t>uti</w:t>
            </w:r>
            <w:r w:rsidRPr="00DB5083">
              <w:rPr>
                <w:spacing w:val="-3"/>
                <w:sz w:val="22"/>
                <w:szCs w:val="22"/>
              </w:rPr>
              <w:t>n</w:t>
            </w:r>
            <w:r w:rsidRPr="00DB5083">
              <w:rPr>
                <w:sz w:val="22"/>
                <w:szCs w:val="22"/>
              </w:rPr>
              <w:t>į</w:t>
            </w:r>
            <w:r w:rsidRPr="00DB5083">
              <w:rPr>
                <w:spacing w:val="-2"/>
                <w:sz w:val="22"/>
                <w:szCs w:val="22"/>
              </w:rPr>
              <w:t xml:space="preserve"> </w:t>
            </w:r>
            <w:r w:rsidRPr="00DB5083">
              <w:rPr>
                <w:sz w:val="22"/>
                <w:szCs w:val="22"/>
              </w:rPr>
              <w:t>įve</w:t>
            </w:r>
            <w:r w:rsidRPr="00DB5083">
              <w:rPr>
                <w:spacing w:val="-2"/>
                <w:sz w:val="22"/>
                <w:szCs w:val="22"/>
              </w:rPr>
              <w:t>rt</w:t>
            </w:r>
            <w:r w:rsidRPr="00DB5083">
              <w:rPr>
                <w:sz w:val="22"/>
                <w:szCs w:val="22"/>
              </w:rPr>
              <w:t>in</w:t>
            </w:r>
            <w:r w:rsidRPr="00DB5083">
              <w:rPr>
                <w:spacing w:val="-2"/>
                <w:sz w:val="22"/>
                <w:szCs w:val="22"/>
              </w:rPr>
              <w:t>i</w:t>
            </w:r>
            <w:r w:rsidRPr="00DB5083">
              <w:rPr>
                <w:sz w:val="22"/>
                <w:szCs w:val="22"/>
              </w:rPr>
              <w:t>mą</w:t>
            </w:r>
            <w:r w:rsidRPr="00DB5083">
              <w:rPr>
                <w:spacing w:val="-2"/>
                <w:sz w:val="22"/>
                <w:szCs w:val="22"/>
              </w:rPr>
              <w:t xml:space="preserve"> </w:t>
            </w:r>
            <w:r w:rsidRPr="00DB5083">
              <w:rPr>
                <w:sz w:val="22"/>
                <w:szCs w:val="22"/>
              </w:rPr>
              <w:t>sud</w:t>
            </w:r>
            <w:r w:rsidRPr="00DB5083">
              <w:rPr>
                <w:spacing w:val="-2"/>
                <w:sz w:val="22"/>
                <w:szCs w:val="22"/>
              </w:rPr>
              <w:t>a</w:t>
            </w:r>
            <w:r w:rsidRPr="00DB5083">
              <w:rPr>
                <w:sz w:val="22"/>
                <w:szCs w:val="22"/>
              </w:rPr>
              <w:t>ro ta</w:t>
            </w:r>
            <w:r w:rsidRPr="00DB5083">
              <w:rPr>
                <w:spacing w:val="1"/>
                <w:sz w:val="22"/>
                <w:szCs w:val="22"/>
              </w:rPr>
              <w:t>r</w:t>
            </w:r>
            <w:r w:rsidRPr="00DB5083">
              <w:rPr>
                <w:spacing w:val="-3"/>
                <w:sz w:val="22"/>
                <w:szCs w:val="22"/>
              </w:rPr>
              <w:t>p</w:t>
            </w:r>
            <w:r w:rsidRPr="00DB5083">
              <w:rPr>
                <w:sz w:val="22"/>
                <w:szCs w:val="22"/>
              </w:rPr>
              <w:t>i</w:t>
            </w:r>
            <w:r w:rsidRPr="00DB5083">
              <w:rPr>
                <w:spacing w:val="-3"/>
                <w:sz w:val="22"/>
                <w:szCs w:val="22"/>
              </w:rPr>
              <w:t>n</w:t>
            </w:r>
            <w:r w:rsidRPr="00DB5083">
              <w:rPr>
                <w:sz w:val="22"/>
                <w:szCs w:val="22"/>
              </w:rPr>
              <w:t xml:space="preserve">ių </w:t>
            </w:r>
            <w:r w:rsidRPr="00DB5083">
              <w:rPr>
                <w:spacing w:val="-2"/>
                <w:sz w:val="22"/>
                <w:szCs w:val="22"/>
              </w:rPr>
              <w:t>a</w:t>
            </w:r>
            <w:r w:rsidRPr="00DB5083">
              <w:rPr>
                <w:sz w:val="22"/>
                <w:szCs w:val="22"/>
              </w:rPr>
              <w:t>t</w:t>
            </w:r>
            <w:r w:rsidRPr="00DB5083">
              <w:rPr>
                <w:spacing w:val="-2"/>
                <w:sz w:val="22"/>
                <w:szCs w:val="22"/>
              </w:rPr>
              <w:t>s</w:t>
            </w:r>
            <w:r w:rsidRPr="00DB5083">
              <w:rPr>
                <w:sz w:val="22"/>
                <w:szCs w:val="22"/>
              </w:rPr>
              <w:t>isk</w:t>
            </w:r>
            <w:r w:rsidRPr="00DB5083">
              <w:rPr>
                <w:spacing w:val="-2"/>
                <w:sz w:val="22"/>
                <w:szCs w:val="22"/>
              </w:rPr>
              <w:t>a</w:t>
            </w:r>
            <w:r w:rsidRPr="00DB5083">
              <w:rPr>
                <w:sz w:val="22"/>
                <w:szCs w:val="22"/>
              </w:rPr>
              <w:t>i</w:t>
            </w:r>
            <w:r w:rsidRPr="00DB5083">
              <w:rPr>
                <w:spacing w:val="-2"/>
                <w:sz w:val="22"/>
                <w:szCs w:val="22"/>
              </w:rPr>
              <w:t>t</w:t>
            </w:r>
            <w:r w:rsidRPr="00DB5083">
              <w:rPr>
                <w:sz w:val="22"/>
                <w:szCs w:val="22"/>
              </w:rPr>
              <w:t>y</w:t>
            </w:r>
            <w:r w:rsidRPr="00DB5083">
              <w:rPr>
                <w:spacing w:val="-2"/>
                <w:sz w:val="22"/>
                <w:szCs w:val="22"/>
              </w:rPr>
              <w:t>m</w:t>
            </w:r>
            <w:r w:rsidRPr="00DB5083">
              <w:rPr>
                <w:sz w:val="22"/>
                <w:szCs w:val="22"/>
              </w:rPr>
              <w:t xml:space="preserve">ų </w:t>
            </w:r>
            <w:r w:rsidRPr="00DB5083">
              <w:rPr>
                <w:spacing w:val="-2"/>
                <w:sz w:val="22"/>
                <w:szCs w:val="22"/>
              </w:rPr>
              <w:t>i</w:t>
            </w:r>
            <w:r w:rsidRPr="00DB5083">
              <w:rPr>
                <w:sz w:val="22"/>
                <w:szCs w:val="22"/>
              </w:rPr>
              <w:t>r g</w:t>
            </w:r>
            <w:r w:rsidRPr="00DB5083">
              <w:rPr>
                <w:spacing w:val="-2"/>
                <w:sz w:val="22"/>
                <w:szCs w:val="22"/>
              </w:rPr>
              <w:t>al</w:t>
            </w:r>
            <w:r w:rsidRPr="00DB5083">
              <w:rPr>
                <w:sz w:val="22"/>
                <w:szCs w:val="22"/>
              </w:rPr>
              <w:t>uti</w:t>
            </w:r>
            <w:r w:rsidRPr="00DB5083">
              <w:rPr>
                <w:spacing w:val="-3"/>
                <w:sz w:val="22"/>
                <w:szCs w:val="22"/>
              </w:rPr>
              <w:t>n</w:t>
            </w:r>
            <w:r w:rsidRPr="00DB5083">
              <w:rPr>
                <w:sz w:val="22"/>
                <w:szCs w:val="22"/>
              </w:rPr>
              <w:t xml:space="preserve">io </w:t>
            </w:r>
            <w:r w:rsidRPr="00DB5083">
              <w:rPr>
                <w:spacing w:val="-2"/>
                <w:sz w:val="22"/>
                <w:szCs w:val="22"/>
              </w:rPr>
              <w:t>a</w:t>
            </w:r>
            <w:r w:rsidRPr="00DB5083">
              <w:rPr>
                <w:sz w:val="22"/>
                <w:szCs w:val="22"/>
              </w:rPr>
              <w:t>t</w:t>
            </w:r>
            <w:r w:rsidRPr="00DB5083">
              <w:rPr>
                <w:spacing w:val="-2"/>
                <w:sz w:val="22"/>
                <w:szCs w:val="22"/>
              </w:rPr>
              <w:t>s</w:t>
            </w:r>
            <w:r w:rsidRPr="00DB5083">
              <w:rPr>
                <w:sz w:val="22"/>
                <w:szCs w:val="22"/>
              </w:rPr>
              <w:t>is</w:t>
            </w:r>
            <w:r w:rsidRPr="00DB5083">
              <w:rPr>
                <w:spacing w:val="-2"/>
                <w:sz w:val="22"/>
                <w:szCs w:val="22"/>
              </w:rPr>
              <w:t>k</w:t>
            </w:r>
            <w:r w:rsidRPr="00DB5083">
              <w:rPr>
                <w:sz w:val="22"/>
                <w:szCs w:val="22"/>
              </w:rPr>
              <w:t>a</w:t>
            </w:r>
            <w:r w:rsidRPr="00DB5083">
              <w:rPr>
                <w:spacing w:val="-2"/>
                <w:sz w:val="22"/>
                <w:szCs w:val="22"/>
              </w:rPr>
              <w:t>i</w:t>
            </w:r>
            <w:r w:rsidRPr="00DB5083">
              <w:rPr>
                <w:sz w:val="22"/>
                <w:szCs w:val="22"/>
              </w:rPr>
              <w:t>t</w:t>
            </w:r>
            <w:r w:rsidRPr="00DB5083">
              <w:rPr>
                <w:spacing w:val="-3"/>
                <w:sz w:val="22"/>
                <w:szCs w:val="22"/>
              </w:rPr>
              <w:t>y</w:t>
            </w:r>
            <w:r w:rsidRPr="00DB5083">
              <w:rPr>
                <w:sz w:val="22"/>
                <w:szCs w:val="22"/>
              </w:rPr>
              <w:t>mo p</w:t>
            </w:r>
            <w:r w:rsidRPr="00DB5083">
              <w:rPr>
                <w:spacing w:val="-2"/>
                <w:sz w:val="22"/>
                <w:szCs w:val="22"/>
              </w:rPr>
              <w:t>a</w:t>
            </w:r>
            <w:r w:rsidRPr="00DB5083">
              <w:rPr>
                <w:sz w:val="22"/>
                <w:szCs w:val="22"/>
              </w:rPr>
              <w:t>žy</w:t>
            </w:r>
            <w:r w:rsidRPr="00DB5083">
              <w:rPr>
                <w:spacing w:val="-2"/>
                <w:sz w:val="22"/>
                <w:szCs w:val="22"/>
              </w:rPr>
              <w:t>mi</w:t>
            </w:r>
            <w:r w:rsidRPr="00DB5083">
              <w:rPr>
                <w:sz w:val="22"/>
                <w:szCs w:val="22"/>
              </w:rPr>
              <w:t>a</w:t>
            </w:r>
            <w:r w:rsidRPr="00DB5083">
              <w:rPr>
                <w:spacing w:val="1"/>
                <w:sz w:val="22"/>
                <w:szCs w:val="22"/>
              </w:rPr>
              <w:t>i</w:t>
            </w:r>
            <w:r w:rsidRPr="00DB5083">
              <w:rPr>
                <w:sz w:val="22"/>
                <w:szCs w:val="22"/>
              </w:rPr>
              <w:t>,</w:t>
            </w:r>
            <w:r w:rsidRPr="00DB5083">
              <w:rPr>
                <w:spacing w:val="-3"/>
                <w:sz w:val="22"/>
                <w:szCs w:val="22"/>
              </w:rPr>
              <w:t xml:space="preserve"> </w:t>
            </w:r>
            <w:r w:rsidRPr="00DB5083">
              <w:rPr>
                <w:sz w:val="22"/>
                <w:szCs w:val="22"/>
              </w:rPr>
              <w:t xml:space="preserve">juos </w:t>
            </w:r>
            <w:r w:rsidRPr="00DB5083">
              <w:rPr>
                <w:spacing w:val="-2"/>
                <w:sz w:val="22"/>
                <w:szCs w:val="22"/>
              </w:rPr>
              <w:t>p</w:t>
            </w:r>
            <w:r w:rsidRPr="00DB5083">
              <w:rPr>
                <w:sz w:val="22"/>
                <w:szCs w:val="22"/>
              </w:rPr>
              <w:t>ada</w:t>
            </w:r>
            <w:r w:rsidRPr="00DB5083">
              <w:rPr>
                <w:spacing w:val="-3"/>
                <w:sz w:val="22"/>
                <w:szCs w:val="22"/>
              </w:rPr>
              <w:t>u</w:t>
            </w:r>
            <w:r w:rsidRPr="00DB5083">
              <w:rPr>
                <w:sz w:val="22"/>
                <w:szCs w:val="22"/>
              </w:rPr>
              <w:t>gi</w:t>
            </w:r>
            <w:r w:rsidRPr="00DB5083">
              <w:rPr>
                <w:spacing w:val="-3"/>
                <w:sz w:val="22"/>
                <w:szCs w:val="22"/>
              </w:rPr>
              <w:t>n</w:t>
            </w:r>
            <w:r w:rsidRPr="00DB5083">
              <w:rPr>
                <w:sz w:val="22"/>
                <w:szCs w:val="22"/>
              </w:rPr>
              <w:t>ant</w:t>
            </w:r>
            <w:r w:rsidRPr="00DB5083">
              <w:rPr>
                <w:spacing w:val="-2"/>
                <w:sz w:val="22"/>
                <w:szCs w:val="22"/>
              </w:rPr>
              <w:t xml:space="preserve"> </w:t>
            </w:r>
            <w:r w:rsidRPr="00DB5083">
              <w:rPr>
                <w:sz w:val="22"/>
                <w:szCs w:val="22"/>
              </w:rPr>
              <w:t>iš</w:t>
            </w:r>
            <w:r w:rsidRPr="00DB5083">
              <w:rPr>
                <w:spacing w:val="-2"/>
                <w:sz w:val="22"/>
                <w:szCs w:val="22"/>
              </w:rPr>
              <w:t xml:space="preserve"> </w:t>
            </w:r>
            <w:r w:rsidRPr="00DB5083">
              <w:rPr>
                <w:sz w:val="22"/>
                <w:szCs w:val="22"/>
              </w:rPr>
              <w:t>sv</w:t>
            </w:r>
            <w:r w:rsidRPr="00DB5083">
              <w:rPr>
                <w:spacing w:val="-2"/>
                <w:sz w:val="22"/>
                <w:szCs w:val="22"/>
              </w:rPr>
              <w:t>e</w:t>
            </w:r>
            <w:r w:rsidRPr="00DB5083">
              <w:rPr>
                <w:sz w:val="22"/>
                <w:szCs w:val="22"/>
              </w:rPr>
              <w:t>r</w:t>
            </w:r>
            <w:r w:rsidRPr="00DB5083">
              <w:rPr>
                <w:spacing w:val="-2"/>
                <w:sz w:val="22"/>
                <w:szCs w:val="22"/>
              </w:rPr>
              <w:t>t</w:t>
            </w:r>
            <w:r w:rsidRPr="00DB5083">
              <w:rPr>
                <w:sz w:val="22"/>
                <w:szCs w:val="22"/>
              </w:rPr>
              <w:t>inių</w:t>
            </w:r>
            <w:r w:rsidRPr="00DB5083">
              <w:rPr>
                <w:spacing w:val="-3"/>
                <w:sz w:val="22"/>
                <w:szCs w:val="22"/>
              </w:rPr>
              <w:t xml:space="preserve"> </w:t>
            </w:r>
            <w:r w:rsidRPr="00DB5083">
              <w:rPr>
                <w:sz w:val="22"/>
                <w:szCs w:val="22"/>
              </w:rPr>
              <w:t>ko</w:t>
            </w:r>
            <w:r w:rsidRPr="00DB5083">
              <w:rPr>
                <w:spacing w:val="-2"/>
                <w:sz w:val="22"/>
                <w:szCs w:val="22"/>
              </w:rPr>
              <w:t>e</w:t>
            </w:r>
            <w:r w:rsidRPr="00DB5083">
              <w:rPr>
                <w:sz w:val="22"/>
                <w:szCs w:val="22"/>
              </w:rPr>
              <w:t>fi</w:t>
            </w:r>
            <w:r w:rsidRPr="00DB5083">
              <w:rPr>
                <w:spacing w:val="-2"/>
                <w:sz w:val="22"/>
                <w:szCs w:val="22"/>
              </w:rPr>
              <w:t>c</w:t>
            </w:r>
            <w:r w:rsidRPr="00DB5083">
              <w:rPr>
                <w:sz w:val="22"/>
                <w:szCs w:val="22"/>
              </w:rPr>
              <w:t>ie</w:t>
            </w:r>
            <w:r w:rsidRPr="00DB5083">
              <w:rPr>
                <w:spacing w:val="-2"/>
                <w:sz w:val="22"/>
                <w:szCs w:val="22"/>
              </w:rPr>
              <w:t>n</w:t>
            </w:r>
            <w:r w:rsidRPr="00DB5083">
              <w:rPr>
                <w:sz w:val="22"/>
                <w:szCs w:val="22"/>
              </w:rPr>
              <w:t>tų</w:t>
            </w:r>
          </w:p>
        </w:tc>
      </w:tr>
    </w:tbl>
    <w:p w14:paraId="69A7A082" w14:textId="77777777" w:rsidR="00335B85" w:rsidRDefault="00335B85" w:rsidP="0025633B">
      <w:pPr>
        <w:rPr>
          <w:b/>
          <w:lang w:eastAsia="en-US"/>
        </w:rPr>
      </w:pPr>
    </w:p>
    <w:p w14:paraId="7EA14D11" w14:textId="02A04A53" w:rsidR="00DB5083" w:rsidRPr="00145DBB" w:rsidRDefault="003B6F6A" w:rsidP="00145DBB">
      <w:pPr>
        <w:pStyle w:val="NormalWeb"/>
        <w:keepNext/>
        <w:spacing w:before="0" w:beforeAutospacing="0" w:after="0" w:afterAutospacing="0"/>
        <w:ind w:left="57" w:right="-57" w:firstLine="57"/>
        <w:rPr>
          <w:b/>
          <w:bCs/>
          <w:color w:val="000000"/>
          <w:sz w:val="22"/>
          <w:szCs w:val="22"/>
        </w:rPr>
      </w:pPr>
      <w:r>
        <w:rPr>
          <w:b/>
          <w:bCs/>
          <w:color w:val="000000"/>
          <w:sz w:val="22"/>
          <w:szCs w:val="22"/>
        </w:rPr>
        <w:t>Pagrindinė literatūra</w:t>
      </w:r>
    </w:p>
    <w:tbl>
      <w:tblPr>
        <w:tblStyle w:val="TableNormal1"/>
        <w:tblW w:w="9799" w:type="dxa"/>
        <w:tblInd w:w="91" w:type="dxa"/>
        <w:tblLayout w:type="fixed"/>
        <w:tblLook w:val="01E0" w:firstRow="1" w:lastRow="1" w:firstColumn="1" w:lastColumn="1" w:noHBand="0" w:noVBand="0"/>
      </w:tblPr>
      <w:tblGrid>
        <w:gridCol w:w="816"/>
        <w:gridCol w:w="5195"/>
        <w:gridCol w:w="1248"/>
        <w:gridCol w:w="428"/>
        <w:gridCol w:w="996"/>
        <w:gridCol w:w="1116"/>
      </w:tblGrid>
      <w:tr w:rsidR="00DB5083" w14:paraId="73F976B1" w14:textId="77777777" w:rsidTr="00145DBB">
        <w:trPr>
          <w:trHeight w:hRule="exact" w:val="534"/>
        </w:trPr>
        <w:tc>
          <w:tcPr>
            <w:tcW w:w="816" w:type="dxa"/>
            <w:vMerge w:val="restart"/>
            <w:tcBorders>
              <w:top w:val="single" w:sz="8" w:space="0" w:color="000000"/>
              <w:left w:val="single" w:sz="8" w:space="0" w:color="000000"/>
              <w:right w:val="single" w:sz="8" w:space="0" w:color="000000"/>
            </w:tcBorders>
          </w:tcPr>
          <w:p w14:paraId="0D1692DE" w14:textId="77777777" w:rsidR="00DB5083" w:rsidRDefault="00DB5083" w:rsidP="00335B85">
            <w:pPr>
              <w:pStyle w:val="TableParagraph"/>
              <w:spacing w:before="2" w:line="170" w:lineRule="exact"/>
              <w:rPr>
                <w:sz w:val="17"/>
                <w:szCs w:val="17"/>
              </w:rPr>
            </w:pPr>
          </w:p>
          <w:p w14:paraId="360D14B5" w14:textId="77777777" w:rsidR="00DB5083" w:rsidRDefault="00DB5083" w:rsidP="00335B85">
            <w:pPr>
              <w:pStyle w:val="TableParagraph"/>
              <w:spacing w:line="200" w:lineRule="exact"/>
              <w:rPr>
                <w:sz w:val="20"/>
                <w:szCs w:val="20"/>
              </w:rPr>
            </w:pPr>
          </w:p>
          <w:p w14:paraId="2EE0373A" w14:textId="77777777" w:rsidR="00DB5083" w:rsidRDefault="00DB5083" w:rsidP="00335B85">
            <w:pPr>
              <w:pStyle w:val="TableParagraph"/>
              <w:ind w:left="99"/>
              <w:rPr>
                <w:rFonts w:ascii="Times New Roman" w:eastAsia="Times New Roman" w:hAnsi="Times New Roman" w:cs="Times New Roman"/>
              </w:rPr>
            </w:pPr>
            <w:r>
              <w:rPr>
                <w:rFonts w:ascii="Times New Roman" w:eastAsia="Times New Roman" w:hAnsi="Times New Roman" w:cs="Times New Roman"/>
              </w:rPr>
              <w:t>Ei</w:t>
            </w:r>
            <w:r>
              <w:rPr>
                <w:rFonts w:ascii="Times New Roman" w:eastAsia="Times New Roman" w:hAnsi="Times New Roman" w:cs="Times New Roman"/>
                <w:spacing w:val="1"/>
              </w:rPr>
              <w:t>l</w:t>
            </w:r>
            <w:r>
              <w:rPr>
                <w:rFonts w:ascii="Times New Roman" w:eastAsia="Times New Roman" w:hAnsi="Times New Roman" w:cs="Times New Roman"/>
              </w:rPr>
              <w:t>.</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5195" w:type="dxa"/>
            <w:vMerge w:val="restart"/>
            <w:tcBorders>
              <w:top w:val="single" w:sz="8" w:space="0" w:color="000000"/>
              <w:left w:val="single" w:sz="8" w:space="0" w:color="000000"/>
              <w:right w:val="single" w:sz="8" w:space="0" w:color="000000"/>
            </w:tcBorders>
          </w:tcPr>
          <w:p w14:paraId="6AB36CE2" w14:textId="77777777" w:rsidR="00DB5083" w:rsidRDefault="00DB5083" w:rsidP="00335B85">
            <w:pPr>
              <w:pStyle w:val="TableParagraph"/>
              <w:spacing w:before="2" w:line="170" w:lineRule="exact"/>
              <w:rPr>
                <w:sz w:val="17"/>
                <w:szCs w:val="17"/>
              </w:rPr>
            </w:pPr>
          </w:p>
          <w:p w14:paraId="0064F884" w14:textId="77777777" w:rsidR="00DB5083" w:rsidRDefault="00DB5083" w:rsidP="00335B85">
            <w:pPr>
              <w:pStyle w:val="TableParagraph"/>
              <w:spacing w:line="200" w:lineRule="exact"/>
              <w:rPr>
                <w:sz w:val="20"/>
                <w:szCs w:val="20"/>
              </w:rPr>
            </w:pPr>
          </w:p>
          <w:p w14:paraId="3C9E8E56" w14:textId="77777777" w:rsidR="00DB5083" w:rsidRDefault="00DB5083" w:rsidP="00335B85">
            <w:pPr>
              <w:pStyle w:val="TableParagraph"/>
              <w:ind w:left="1"/>
              <w:jc w:val="center"/>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c>
          <w:tcPr>
            <w:tcW w:w="1676" w:type="dxa"/>
            <w:gridSpan w:val="2"/>
            <w:tcBorders>
              <w:top w:val="single" w:sz="8" w:space="0" w:color="000000"/>
              <w:left w:val="single" w:sz="8" w:space="0" w:color="000000"/>
              <w:bottom w:val="single" w:sz="15" w:space="0" w:color="000000"/>
              <w:right w:val="single" w:sz="8" w:space="0" w:color="000000"/>
            </w:tcBorders>
          </w:tcPr>
          <w:p w14:paraId="29C73D6E" w14:textId="1551D577" w:rsidR="00DB5083" w:rsidRDefault="00DB5083" w:rsidP="00335B85">
            <w:pPr>
              <w:pStyle w:val="TableParagraph"/>
              <w:spacing w:before="1" w:line="252" w:lineRule="exact"/>
              <w:ind w:left="303" w:right="197" w:hanging="104"/>
              <w:rPr>
                <w:rFonts w:ascii="Times New Roman" w:eastAsia="Times New Roman" w:hAnsi="Times New Roman" w:cs="Times New Roman"/>
              </w:rPr>
            </w:pPr>
            <w:r>
              <w:rPr>
                <w:rFonts w:ascii="Times New Roman" w:eastAsia="Times New Roman" w:hAnsi="Times New Roman" w:cs="Times New Roman"/>
              </w:rPr>
              <w:t>Lei</w:t>
            </w:r>
            <w:r>
              <w:rPr>
                <w:rFonts w:ascii="Times New Roman" w:eastAsia="Times New Roman" w:hAnsi="Times New Roman" w:cs="Times New Roman"/>
                <w:spacing w:val="-3"/>
              </w:rPr>
              <w:t>d</w:t>
            </w:r>
            <w:r>
              <w:rPr>
                <w:rFonts w:ascii="Times New Roman" w:eastAsia="Times New Roman" w:hAnsi="Times New Roman" w:cs="Times New Roman"/>
              </w:rPr>
              <w:t>inio LSU bib</w:t>
            </w:r>
            <w:r>
              <w:rPr>
                <w:rFonts w:ascii="Times New Roman" w:eastAsia="Times New Roman" w:hAnsi="Times New Roman" w:cs="Times New Roman"/>
                <w:spacing w:val="-2"/>
              </w:rPr>
              <w:t>l</w:t>
            </w:r>
            <w:r>
              <w:rPr>
                <w:rFonts w:ascii="Times New Roman" w:eastAsia="Times New Roman" w:hAnsi="Times New Roman" w:cs="Times New Roman"/>
              </w:rPr>
              <w:t>i</w:t>
            </w:r>
            <w:r>
              <w:rPr>
                <w:rFonts w:ascii="Times New Roman" w:eastAsia="Times New Roman" w:hAnsi="Times New Roman" w:cs="Times New Roman"/>
                <w:spacing w:val="-3"/>
              </w:rPr>
              <w:t>o</w:t>
            </w:r>
            <w:r>
              <w:rPr>
                <w:rFonts w:ascii="Times New Roman" w:eastAsia="Times New Roman" w:hAnsi="Times New Roman" w:cs="Times New Roman"/>
              </w:rPr>
              <w:t>tek</w:t>
            </w:r>
            <w:r>
              <w:rPr>
                <w:rFonts w:ascii="Times New Roman" w:eastAsia="Times New Roman" w:hAnsi="Times New Roman" w:cs="Times New Roman"/>
                <w:spacing w:val="-2"/>
              </w:rPr>
              <w:t>o</w:t>
            </w:r>
            <w:r>
              <w:rPr>
                <w:rFonts w:ascii="Times New Roman" w:eastAsia="Times New Roman" w:hAnsi="Times New Roman" w:cs="Times New Roman"/>
              </w:rPr>
              <w:t>je</w:t>
            </w:r>
          </w:p>
        </w:tc>
        <w:tc>
          <w:tcPr>
            <w:tcW w:w="996" w:type="dxa"/>
            <w:vMerge w:val="restart"/>
            <w:tcBorders>
              <w:top w:val="single" w:sz="8" w:space="0" w:color="000000"/>
              <w:left w:val="single" w:sz="8" w:space="0" w:color="000000"/>
              <w:right w:val="single" w:sz="8" w:space="0" w:color="000000"/>
            </w:tcBorders>
          </w:tcPr>
          <w:p w14:paraId="5B8C7210" w14:textId="77777777" w:rsidR="00DB5083" w:rsidRDefault="00DB5083" w:rsidP="00335B85">
            <w:pPr>
              <w:pStyle w:val="TableParagraph"/>
              <w:spacing w:before="8" w:line="110" w:lineRule="exact"/>
              <w:rPr>
                <w:sz w:val="11"/>
                <w:szCs w:val="11"/>
              </w:rPr>
            </w:pPr>
          </w:p>
          <w:p w14:paraId="3600A621" w14:textId="09D38601" w:rsidR="00DB5083" w:rsidRDefault="00DB5083" w:rsidP="00335B85">
            <w:pPr>
              <w:pStyle w:val="TableParagraph"/>
              <w:spacing w:line="241" w:lineRule="auto"/>
              <w:ind w:left="260" w:right="203" w:hanging="60"/>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r yra LSU</w:t>
            </w:r>
          </w:p>
          <w:p w14:paraId="51F2236B" w14:textId="77777777" w:rsidR="00DB5083" w:rsidRDefault="00DB5083" w:rsidP="00335B85">
            <w:pPr>
              <w:pStyle w:val="TableParagraph"/>
              <w:spacing w:line="251" w:lineRule="exact"/>
              <w:ind w:left="107"/>
              <w:rPr>
                <w:rFonts w:ascii="Times New Roman" w:eastAsia="Times New Roman" w:hAnsi="Times New Roman" w:cs="Times New Roman"/>
              </w:rPr>
            </w:pPr>
            <w:r>
              <w:rPr>
                <w:rFonts w:ascii="Times New Roman" w:eastAsia="Times New Roman" w:hAnsi="Times New Roman" w:cs="Times New Roman"/>
              </w:rPr>
              <w:t>knygyne</w:t>
            </w:r>
          </w:p>
        </w:tc>
        <w:tc>
          <w:tcPr>
            <w:tcW w:w="1116" w:type="dxa"/>
            <w:vMerge w:val="restart"/>
            <w:tcBorders>
              <w:top w:val="single" w:sz="8" w:space="0" w:color="000000"/>
              <w:left w:val="single" w:sz="8" w:space="0" w:color="000000"/>
              <w:right w:val="single" w:sz="8" w:space="0" w:color="000000"/>
            </w:tcBorders>
          </w:tcPr>
          <w:p w14:paraId="51459B22" w14:textId="77777777" w:rsidR="00DB5083" w:rsidRDefault="00DB5083" w:rsidP="00335B85">
            <w:pPr>
              <w:pStyle w:val="TableParagraph"/>
              <w:spacing w:before="9" w:line="240" w:lineRule="exact"/>
              <w:rPr>
                <w:sz w:val="24"/>
                <w:szCs w:val="24"/>
              </w:rPr>
            </w:pPr>
          </w:p>
          <w:p w14:paraId="765D4A54" w14:textId="77777777" w:rsidR="00DB5083" w:rsidRDefault="00DB5083" w:rsidP="00335B85">
            <w:pPr>
              <w:pStyle w:val="TableParagraph"/>
              <w:spacing w:line="252" w:lineRule="exact"/>
              <w:ind w:left="73" w:right="71" w:firstLine="33"/>
              <w:rPr>
                <w:rFonts w:ascii="Times New Roman" w:eastAsia="Times New Roman" w:hAnsi="Times New Roman" w:cs="Times New Roman"/>
              </w:rPr>
            </w:pPr>
            <w:r>
              <w:rPr>
                <w:rFonts w:ascii="Times New Roman" w:eastAsia="Times New Roman" w:hAnsi="Times New Roman" w:cs="Times New Roman"/>
              </w:rPr>
              <w:t>Egz. sk. fak</w:t>
            </w:r>
            <w:r>
              <w:rPr>
                <w:rFonts w:ascii="Times New Roman" w:eastAsia="Times New Roman" w:hAnsi="Times New Roman" w:cs="Times New Roman"/>
                <w:spacing w:val="-2"/>
              </w:rPr>
              <w:t>u</w:t>
            </w:r>
            <w:r>
              <w:rPr>
                <w:rFonts w:ascii="Times New Roman" w:eastAsia="Times New Roman" w:hAnsi="Times New Roman" w:cs="Times New Roman"/>
              </w:rPr>
              <w:t>lt</w:t>
            </w:r>
            <w:r>
              <w:rPr>
                <w:rFonts w:ascii="Times New Roman" w:eastAsia="Times New Roman" w:hAnsi="Times New Roman" w:cs="Times New Roman"/>
                <w:spacing w:val="-2"/>
              </w:rPr>
              <w:t>e</w:t>
            </w:r>
            <w:r>
              <w:rPr>
                <w:rFonts w:ascii="Times New Roman" w:eastAsia="Times New Roman" w:hAnsi="Times New Roman" w:cs="Times New Roman"/>
              </w:rPr>
              <w:t>te</w:t>
            </w:r>
          </w:p>
        </w:tc>
      </w:tr>
      <w:tr w:rsidR="00DB5083" w14:paraId="050B73C3" w14:textId="77777777" w:rsidTr="00145DBB">
        <w:trPr>
          <w:trHeight w:hRule="exact" w:val="500"/>
        </w:trPr>
        <w:tc>
          <w:tcPr>
            <w:tcW w:w="816" w:type="dxa"/>
            <w:vMerge/>
            <w:tcBorders>
              <w:left w:val="single" w:sz="8" w:space="0" w:color="000000"/>
              <w:bottom w:val="single" w:sz="8" w:space="0" w:color="000000"/>
              <w:right w:val="single" w:sz="8" w:space="0" w:color="000000"/>
            </w:tcBorders>
          </w:tcPr>
          <w:p w14:paraId="444B6002" w14:textId="77777777" w:rsidR="00DB5083" w:rsidRDefault="00DB5083" w:rsidP="00335B85"/>
        </w:tc>
        <w:tc>
          <w:tcPr>
            <w:tcW w:w="5195" w:type="dxa"/>
            <w:vMerge/>
            <w:tcBorders>
              <w:left w:val="single" w:sz="8" w:space="0" w:color="000000"/>
              <w:bottom w:val="single" w:sz="8" w:space="0" w:color="000000"/>
              <w:right w:val="single" w:sz="8" w:space="0" w:color="000000"/>
            </w:tcBorders>
          </w:tcPr>
          <w:p w14:paraId="1AAF025F" w14:textId="77777777" w:rsidR="00DB5083" w:rsidRDefault="00DB5083" w:rsidP="00335B85"/>
        </w:tc>
        <w:tc>
          <w:tcPr>
            <w:tcW w:w="1248" w:type="dxa"/>
            <w:tcBorders>
              <w:top w:val="single" w:sz="15" w:space="0" w:color="000000"/>
              <w:left w:val="single" w:sz="8" w:space="0" w:color="000000"/>
              <w:bottom w:val="single" w:sz="8" w:space="0" w:color="000000"/>
              <w:right w:val="single" w:sz="8" w:space="0" w:color="000000"/>
            </w:tcBorders>
          </w:tcPr>
          <w:p w14:paraId="46FAC197" w14:textId="77777777" w:rsidR="00DB5083" w:rsidRDefault="00DB5083" w:rsidP="00335B85">
            <w:pPr>
              <w:pStyle w:val="TableParagraph"/>
              <w:spacing w:before="2" w:line="110" w:lineRule="exact"/>
              <w:rPr>
                <w:sz w:val="11"/>
                <w:szCs w:val="11"/>
              </w:rPr>
            </w:pPr>
          </w:p>
          <w:p w14:paraId="1CE197D9" w14:textId="77777777" w:rsidR="00DB5083" w:rsidRDefault="00DB5083" w:rsidP="00335B85">
            <w:pPr>
              <w:pStyle w:val="TableParagraph"/>
              <w:ind w:left="3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š</w:t>
            </w:r>
            <w:r>
              <w:rPr>
                <w:rFonts w:ascii="Times New Roman" w:eastAsia="Times New Roman" w:hAnsi="Times New Roman" w:cs="Times New Roman"/>
                <w:sz w:val="20"/>
                <w:szCs w:val="20"/>
              </w:rPr>
              <w:t>ifras</w:t>
            </w:r>
          </w:p>
        </w:tc>
        <w:tc>
          <w:tcPr>
            <w:tcW w:w="428" w:type="dxa"/>
            <w:tcBorders>
              <w:top w:val="single" w:sz="8" w:space="0" w:color="000000"/>
              <w:left w:val="single" w:sz="8" w:space="0" w:color="000000"/>
              <w:bottom w:val="single" w:sz="8" w:space="0" w:color="000000"/>
              <w:right w:val="single" w:sz="8" w:space="0" w:color="000000"/>
            </w:tcBorders>
          </w:tcPr>
          <w:p w14:paraId="158B1915" w14:textId="77777777" w:rsidR="00DB5083" w:rsidRDefault="00DB5083" w:rsidP="00335B85">
            <w:pPr>
              <w:pStyle w:val="TableParagraph"/>
              <w:spacing w:before="5"/>
              <w:ind w:left="87" w:right="41" w:hanging="51"/>
              <w:rPr>
                <w:rFonts w:ascii="Times New Roman" w:eastAsia="Times New Roman" w:hAnsi="Times New Roman" w:cs="Times New Roman"/>
                <w:sz w:val="20"/>
                <w:szCs w:val="20"/>
              </w:rPr>
            </w:pPr>
            <w:r>
              <w:rPr>
                <w:rFonts w:ascii="Times New Roman" w:eastAsia="Times New Roman" w:hAnsi="Times New Roman" w:cs="Times New Roman"/>
                <w:w w:val="95"/>
                <w:sz w:val="20"/>
                <w:szCs w:val="20"/>
              </w:rPr>
              <w:t>egz.</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pacing w:val="-1"/>
                <w:sz w:val="20"/>
                <w:szCs w:val="20"/>
              </w:rPr>
              <w:t>s</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w:t>
            </w:r>
          </w:p>
        </w:tc>
        <w:tc>
          <w:tcPr>
            <w:tcW w:w="996" w:type="dxa"/>
            <w:vMerge/>
            <w:tcBorders>
              <w:left w:val="single" w:sz="8" w:space="0" w:color="000000"/>
              <w:bottom w:val="single" w:sz="8" w:space="0" w:color="000000"/>
              <w:right w:val="single" w:sz="8" w:space="0" w:color="000000"/>
            </w:tcBorders>
          </w:tcPr>
          <w:p w14:paraId="144DE56A" w14:textId="77777777" w:rsidR="00DB5083" w:rsidRDefault="00DB5083" w:rsidP="00335B85"/>
        </w:tc>
        <w:tc>
          <w:tcPr>
            <w:tcW w:w="1116" w:type="dxa"/>
            <w:vMerge/>
            <w:tcBorders>
              <w:left w:val="single" w:sz="8" w:space="0" w:color="000000"/>
              <w:bottom w:val="single" w:sz="8" w:space="0" w:color="000000"/>
              <w:right w:val="single" w:sz="8" w:space="0" w:color="000000"/>
            </w:tcBorders>
          </w:tcPr>
          <w:p w14:paraId="0B66E27C" w14:textId="77777777" w:rsidR="00DB5083" w:rsidRDefault="00DB5083" w:rsidP="00335B85"/>
        </w:tc>
      </w:tr>
      <w:tr w:rsidR="00BD07E8" w14:paraId="28B7C328" w14:textId="77777777" w:rsidTr="00145DBB">
        <w:trPr>
          <w:trHeight w:hRule="exact" w:val="668"/>
        </w:trPr>
        <w:tc>
          <w:tcPr>
            <w:tcW w:w="816" w:type="dxa"/>
            <w:tcBorders>
              <w:top w:val="single" w:sz="8" w:space="0" w:color="000000"/>
              <w:left w:val="single" w:sz="8" w:space="0" w:color="000000"/>
              <w:bottom w:val="single" w:sz="8" w:space="0" w:color="000000"/>
              <w:right w:val="single" w:sz="8" w:space="0" w:color="000000"/>
            </w:tcBorders>
            <w:vAlign w:val="center"/>
          </w:tcPr>
          <w:p w14:paraId="66BEF8EF" w14:textId="77777777" w:rsidR="00BD07E8" w:rsidRPr="00F21293" w:rsidRDefault="00BD07E8" w:rsidP="00B26C86">
            <w:pPr>
              <w:pStyle w:val="TableParagraph"/>
              <w:ind w:left="297" w:right="294"/>
              <w:jc w:val="center"/>
              <w:rPr>
                <w:rFonts w:ascii="Times New Roman" w:eastAsia="Times New Roman" w:hAnsi="Times New Roman" w:cs="Times New Roman"/>
              </w:rPr>
            </w:pPr>
            <w:r w:rsidRPr="00F21293">
              <w:rPr>
                <w:rFonts w:ascii="Times New Roman" w:eastAsia="Times New Roman" w:hAnsi="Times New Roman" w:cs="Times New Roman"/>
              </w:rPr>
              <w:t>1.</w:t>
            </w:r>
          </w:p>
        </w:tc>
        <w:tc>
          <w:tcPr>
            <w:tcW w:w="5195" w:type="dxa"/>
            <w:tcBorders>
              <w:top w:val="single" w:sz="8" w:space="0" w:color="000000"/>
              <w:left w:val="single" w:sz="8" w:space="0" w:color="000000"/>
              <w:bottom w:val="single" w:sz="8" w:space="0" w:color="000000"/>
              <w:right w:val="single" w:sz="8" w:space="0" w:color="000000"/>
            </w:tcBorders>
          </w:tcPr>
          <w:p w14:paraId="4760E6DA" w14:textId="338F5D66" w:rsidR="00BD07E8" w:rsidRPr="0087248C" w:rsidRDefault="00BD07E8" w:rsidP="00B26C86">
            <w:pPr>
              <w:pStyle w:val="TableParagraph"/>
              <w:ind w:right="146"/>
              <w:jc w:val="both"/>
              <w:rPr>
                <w:rFonts w:ascii="Times New Roman" w:eastAsia="Times New Roman" w:hAnsi="Times New Roman" w:cs="Times New Roman"/>
              </w:rPr>
            </w:pPr>
            <w:r w:rsidRPr="0087248C">
              <w:rPr>
                <w:rFonts w:ascii="Times New Roman" w:eastAsia="Times New Roman" w:hAnsi="Times New Roman" w:cs="Times New Roman"/>
                <w:color w:val="000000"/>
              </w:rPr>
              <w:t xml:space="preserve">Bird, S. (2019). </w:t>
            </w:r>
            <w:r w:rsidRPr="0087248C">
              <w:rPr>
                <w:rFonts w:ascii="Times New Roman" w:eastAsia="Times New Roman" w:hAnsi="Times New Roman" w:cs="Times New Roman"/>
                <w:i/>
                <w:iCs/>
                <w:color w:val="000000"/>
              </w:rPr>
              <w:t>Research methods in physical activity and health.</w:t>
            </w:r>
            <w:r w:rsidRPr="0087248C">
              <w:rPr>
                <w:rFonts w:ascii="Times New Roman" w:eastAsia="Times New Roman" w:hAnsi="Times New Roman" w:cs="Times New Roman"/>
                <w:color w:val="000000"/>
              </w:rPr>
              <w:t xml:space="preserve"> Routledge</w:t>
            </w:r>
          </w:p>
        </w:tc>
        <w:tc>
          <w:tcPr>
            <w:tcW w:w="1248" w:type="dxa"/>
            <w:tcBorders>
              <w:top w:val="single" w:sz="8" w:space="0" w:color="000000"/>
              <w:left w:val="single" w:sz="8" w:space="0" w:color="000000"/>
              <w:bottom w:val="single" w:sz="8" w:space="0" w:color="000000"/>
              <w:right w:val="single" w:sz="8" w:space="0" w:color="000000"/>
            </w:tcBorders>
            <w:vAlign w:val="center"/>
          </w:tcPr>
          <w:p w14:paraId="6E34AF8A" w14:textId="410DD36F" w:rsidR="00BD07E8" w:rsidRPr="00F21293" w:rsidRDefault="00335B85" w:rsidP="00B26C86">
            <w:pPr>
              <w:pStyle w:val="TableParagraph"/>
              <w:ind w:left="97"/>
              <w:jc w:val="center"/>
              <w:rPr>
                <w:rFonts w:ascii="Times New Roman" w:eastAsia="Times New Roman" w:hAnsi="Times New Roman" w:cs="Times New Roman"/>
              </w:rPr>
            </w:pPr>
            <w:r>
              <w:rPr>
                <w:rFonts w:ascii="Times New Roman" w:eastAsia="Times New Roman" w:hAnsi="Times New Roman" w:cs="Times New Roman"/>
              </w:rPr>
              <w:t>Elektroninė knyga</w:t>
            </w:r>
          </w:p>
        </w:tc>
        <w:tc>
          <w:tcPr>
            <w:tcW w:w="428" w:type="dxa"/>
            <w:tcBorders>
              <w:top w:val="single" w:sz="8" w:space="0" w:color="000000"/>
              <w:left w:val="single" w:sz="8" w:space="0" w:color="000000"/>
              <w:bottom w:val="single" w:sz="8" w:space="0" w:color="000000"/>
              <w:right w:val="single" w:sz="8" w:space="0" w:color="000000"/>
            </w:tcBorders>
            <w:vAlign w:val="center"/>
          </w:tcPr>
          <w:p w14:paraId="705BF8C9" w14:textId="55355D70"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rPr>
              <w:t>1</w:t>
            </w:r>
          </w:p>
        </w:tc>
        <w:tc>
          <w:tcPr>
            <w:tcW w:w="996" w:type="dxa"/>
            <w:tcBorders>
              <w:top w:val="single" w:sz="8" w:space="0" w:color="000000"/>
              <w:left w:val="single" w:sz="8" w:space="0" w:color="000000"/>
              <w:bottom w:val="single" w:sz="8" w:space="0" w:color="000000"/>
              <w:right w:val="single" w:sz="8" w:space="0" w:color="000000"/>
            </w:tcBorders>
            <w:vAlign w:val="center"/>
          </w:tcPr>
          <w:p w14:paraId="0331FF4A" w14:textId="2AFFA3B9"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spacing w:val="-1"/>
              </w:rPr>
              <w:t>Ne</w:t>
            </w:r>
          </w:p>
        </w:tc>
        <w:tc>
          <w:tcPr>
            <w:tcW w:w="1116" w:type="dxa"/>
            <w:tcBorders>
              <w:top w:val="single" w:sz="8" w:space="0" w:color="000000"/>
              <w:left w:val="single" w:sz="8" w:space="0" w:color="000000"/>
              <w:bottom w:val="single" w:sz="8" w:space="0" w:color="000000"/>
              <w:right w:val="single" w:sz="8" w:space="0" w:color="000000"/>
            </w:tcBorders>
            <w:vAlign w:val="center"/>
          </w:tcPr>
          <w:p w14:paraId="301B772D" w14:textId="54EF8D10" w:rsidR="00BD07E8" w:rsidRPr="00F21293" w:rsidRDefault="00335B85" w:rsidP="00B26C86">
            <w:pPr>
              <w:jc w:val="center"/>
              <w:rPr>
                <w:rFonts w:ascii="Times New Roman" w:hAnsi="Times New Roman" w:cs="Times New Roman"/>
                <w:sz w:val="22"/>
                <w:szCs w:val="22"/>
              </w:rPr>
            </w:pPr>
            <w:r>
              <w:rPr>
                <w:rFonts w:ascii="Times New Roman" w:hAnsi="Times New Roman" w:cs="Times New Roman"/>
                <w:sz w:val="22"/>
                <w:szCs w:val="22"/>
              </w:rPr>
              <w:t>1</w:t>
            </w:r>
          </w:p>
        </w:tc>
      </w:tr>
      <w:tr w:rsidR="00BD07E8" w14:paraId="393623B1" w14:textId="77777777" w:rsidTr="00145DBB">
        <w:trPr>
          <w:trHeight w:hRule="exact" w:val="722"/>
        </w:trPr>
        <w:tc>
          <w:tcPr>
            <w:tcW w:w="816" w:type="dxa"/>
            <w:tcBorders>
              <w:top w:val="single" w:sz="8" w:space="0" w:color="000000"/>
              <w:left w:val="single" w:sz="8" w:space="0" w:color="000000"/>
              <w:bottom w:val="single" w:sz="8" w:space="0" w:color="000000"/>
              <w:right w:val="single" w:sz="8" w:space="0" w:color="000000"/>
            </w:tcBorders>
            <w:vAlign w:val="center"/>
          </w:tcPr>
          <w:p w14:paraId="0BF7CC95" w14:textId="77777777" w:rsidR="00BD07E8" w:rsidRPr="00F21293" w:rsidRDefault="00BD07E8" w:rsidP="00B26C86">
            <w:pPr>
              <w:pStyle w:val="TableParagraph"/>
              <w:ind w:left="297" w:right="294"/>
              <w:jc w:val="center"/>
              <w:rPr>
                <w:rFonts w:ascii="Times New Roman" w:eastAsia="Times New Roman" w:hAnsi="Times New Roman" w:cs="Times New Roman"/>
              </w:rPr>
            </w:pPr>
            <w:r w:rsidRPr="00F21293">
              <w:rPr>
                <w:rFonts w:ascii="Times New Roman" w:eastAsia="Times New Roman" w:hAnsi="Times New Roman" w:cs="Times New Roman"/>
              </w:rPr>
              <w:t>2.</w:t>
            </w:r>
          </w:p>
        </w:tc>
        <w:tc>
          <w:tcPr>
            <w:tcW w:w="5195" w:type="dxa"/>
            <w:tcBorders>
              <w:top w:val="single" w:sz="8" w:space="0" w:color="000000"/>
              <w:left w:val="single" w:sz="8" w:space="0" w:color="000000"/>
              <w:bottom w:val="single" w:sz="8" w:space="0" w:color="000000"/>
              <w:right w:val="single" w:sz="8" w:space="0" w:color="000000"/>
            </w:tcBorders>
            <w:vAlign w:val="center"/>
          </w:tcPr>
          <w:p w14:paraId="3C702E2C" w14:textId="1DFED6EB" w:rsidR="00BD07E8" w:rsidRPr="0087248C" w:rsidRDefault="00BD07E8" w:rsidP="00B26C86">
            <w:pPr>
              <w:pStyle w:val="TableParagraph"/>
              <w:ind w:right="146"/>
              <w:jc w:val="both"/>
              <w:rPr>
                <w:rFonts w:ascii="Times New Roman" w:eastAsia="Times New Roman" w:hAnsi="Times New Roman" w:cs="Times New Roman"/>
              </w:rPr>
            </w:pPr>
            <w:r w:rsidRPr="0087248C">
              <w:rPr>
                <w:rFonts w:ascii="Times New Roman" w:eastAsia="Times New Roman" w:hAnsi="Times New Roman" w:cs="Times New Roman"/>
                <w:color w:val="000000"/>
              </w:rPr>
              <w:t xml:space="preserve">Cohen, L., Manion, L., </w:t>
            </w:r>
            <w:r w:rsidR="00E23404">
              <w:rPr>
                <w:rFonts w:ascii="Times New Roman" w:eastAsia="Times New Roman" w:hAnsi="Times New Roman" w:cs="Times New Roman"/>
                <w:color w:val="000000"/>
              </w:rPr>
              <w:t xml:space="preserve">&amp; </w:t>
            </w:r>
            <w:r w:rsidRPr="0087248C">
              <w:rPr>
                <w:rFonts w:ascii="Times New Roman" w:eastAsia="Times New Roman" w:hAnsi="Times New Roman" w:cs="Times New Roman"/>
                <w:color w:val="000000"/>
              </w:rPr>
              <w:t>Morrison, K. (201</w:t>
            </w:r>
            <w:r w:rsidR="00E23404">
              <w:rPr>
                <w:rFonts w:ascii="Times New Roman" w:eastAsia="Times New Roman" w:hAnsi="Times New Roman" w:cs="Times New Roman"/>
                <w:color w:val="000000"/>
              </w:rPr>
              <w:t>8</w:t>
            </w:r>
            <w:r w:rsidRPr="0087248C">
              <w:rPr>
                <w:rFonts w:ascii="Times New Roman" w:eastAsia="Times New Roman" w:hAnsi="Times New Roman" w:cs="Times New Roman"/>
                <w:color w:val="000000"/>
              </w:rPr>
              <w:t xml:space="preserve">). </w:t>
            </w:r>
            <w:r w:rsidRPr="0087248C">
              <w:rPr>
                <w:rFonts w:ascii="Times New Roman" w:eastAsia="Times New Roman" w:hAnsi="Times New Roman" w:cs="Times New Roman"/>
                <w:i/>
                <w:iCs/>
                <w:color w:val="000000"/>
              </w:rPr>
              <w:t>Research methods in education</w:t>
            </w:r>
            <w:r w:rsidRPr="0087248C">
              <w:rPr>
                <w:rFonts w:ascii="Times New Roman" w:eastAsia="Times New Roman" w:hAnsi="Times New Roman" w:cs="Times New Roman"/>
                <w:color w:val="000000"/>
              </w:rPr>
              <w:t xml:space="preserve"> (</w:t>
            </w:r>
            <w:r w:rsidR="00E23404">
              <w:rPr>
                <w:rFonts w:ascii="Times New Roman" w:eastAsia="Times New Roman" w:hAnsi="Times New Roman" w:cs="Times New Roman"/>
                <w:color w:val="000000"/>
              </w:rPr>
              <w:t>8</w:t>
            </w:r>
            <w:r w:rsidR="00E23404" w:rsidRPr="00E23404">
              <w:rPr>
                <w:rFonts w:ascii="Times New Roman" w:eastAsia="Times New Roman" w:hAnsi="Times New Roman" w:cs="Times New Roman"/>
                <w:color w:val="000000"/>
                <w:vertAlign w:val="superscript"/>
              </w:rPr>
              <w:t>th</w:t>
            </w:r>
            <w:r w:rsidRPr="0087248C">
              <w:rPr>
                <w:rFonts w:ascii="Times New Roman" w:eastAsia="Times New Roman" w:hAnsi="Times New Roman" w:cs="Times New Roman"/>
                <w:color w:val="000000"/>
              </w:rPr>
              <w:t xml:space="preserve"> ed.). Routledge.</w:t>
            </w:r>
          </w:p>
        </w:tc>
        <w:tc>
          <w:tcPr>
            <w:tcW w:w="1248" w:type="dxa"/>
            <w:tcBorders>
              <w:top w:val="single" w:sz="8" w:space="0" w:color="000000"/>
              <w:left w:val="single" w:sz="8" w:space="0" w:color="000000"/>
              <w:bottom w:val="single" w:sz="8" w:space="0" w:color="000000"/>
              <w:right w:val="single" w:sz="8" w:space="0" w:color="000000"/>
            </w:tcBorders>
            <w:vAlign w:val="center"/>
          </w:tcPr>
          <w:p w14:paraId="0DF83239" w14:textId="0FFD76D8" w:rsidR="00BD07E8" w:rsidRPr="00F21293" w:rsidRDefault="00BD07E8" w:rsidP="00B26C86">
            <w:pPr>
              <w:pStyle w:val="TableParagraph"/>
              <w:ind w:left="97"/>
              <w:jc w:val="center"/>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vAlign w:val="center"/>
          </w:tcPr>
          <w:p w14:paraId="7DA94828" w14:textId="16387C19" w:rsidR="00BD07E8" w:rsidRPr="00F21293" w:rsidRDefault="00BD07E8" w:rsidP="00B26C86">
            <w:pPr>
              <w:pStyle w:val="TableParagraph"/>
              <w:ind w:left="97"/>
              <w:jc w:val="center"/>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vAlign w:val="center"/>
          </w:tcPr>
          <w:p w14:paraId="44FF3E43" w14:textId="0CF10AD0" w:rsidR="00BD07E8" w:rsidRPr="00F21293" w:rsidRDefault="00BD07E8" w:rsidP="00B26C86">
            <w:pPr>
              <w:pStyle w:val="TableParagraph"/>
              <w:ind w:left="97"/>
              <w:jc w:val="center"/>
              <w:rPr>
                <w:rFonts w:ascii="Times New Roman" w:eastAsia="Times New Roman" w:hAnsi="Times New Roman" w:cs="Times New Roman"/>
              </w:rPr>
            </w:pPr>
          </w:p>
        </w:tc>
        <w:tc>
          <w:tcPr>
            <w:tcW w:w="1116" w:type="dxa"/>
            <w:tcBorders>
              <w:top w:val="single" w:sz="8" w:space="0" w:color="000000"/>
              <w:left w:val="single" w:sz="8" w:space="0" w:color="000000"/>
              <w:bottom w:val="single" w:sz="8" w:space="0" w:color="000000"/>
              <w:right w:val="single" w:sz="8" w:space="0" w:color="000000"/>
            </w:tcBorders>
            <w:vAlign w:val="center"/>
          </w:tcPr>
          <w:p w14:paraId="0F04762C" w14:textId="57AC6D7C" w:rsidR="00BD07E8" w:rsidRPr="00F21293" w:rsidRDefault="00E23404" w:rsidP="00B26C86">
            <w:pPr>
              <w:jc w:val="center"/>
              <w:rPr>
                <w:rFonts w:ascii="Times New Roman" w:hAnsi="Times New Roman" w:cs="Times New Roman"/>
                <w:sz w:val="22"/>
                <w:szCs w:val="22"/>
              </w:rPr>
            </w:pPr>
            <w:r>
              <w:rPr>
                <w:rFonts w:ascii="Times New Roman" w:hAnsi="Times New Roman" w:cs="Times New Roman"/>
                <w:sz w:val="22"/>
                <w:szCs w:val="22"/>
              </w:rPr>
              <w:t>1</w:t>
            </w:r>
          </w:p>
        </w:tc>
      </w:tr>
      <w:tr w:rsidR="00BD07E8" w14:paraId="539DC406" w14:textId="77777777" w:rsidTr="00145DBB">
        <w:trPr>
          <w:trHeight w:hRule="exact" w:val="780"/>
        </w:trPr>
        <w:tc>
          <w:tcPr>
            <w:tcW w:w="816" w:type="dxa"/>
            <w:tcBorders>
              <w:top w:val="single" w:sz="8" w:space="0" w:color="000000"/>
              <w:left w:val="single" w:sz="8" w:space="0" w:color="000000"/>
              <w:bottom w:val="single" w:sz="8" w:space="0" w:color="000000"/>
              <w:right w:val="single" w:sz="8" w:space="0" w:color="000000"/>
            </w:tcBorders>
            <w:vAlign w:val="center"/>
          </w:tcPr>
          <w:p w14:paraId="4FD35EF1" w14:textId="77777777" w:rsidR="00BD07E8" w:rsidRPr="00F21293" w:rsidRDefault="00BD07E8" w:rsidP="00B26C86">
            <w:pPr>
              <w:pStyle w:val="TableParagraph"/>
              <w:ind w:left="297" w:right="294"/>
              <w:jc w:val="center"/>
              <w:rPr>
                <w:rFonts w:ascii="Times New Roman" w:eastAsia="Times New Roman" w:hAnsi="Times New Roman" w:cs="Times New Roman"/>
              </w:rPr>
            </w:pPr>
            <w:r w:rsidRPr="00F21293">
              <w:rPr>
                <w:rFonts w:ascii="Times New Roman" w:eastAsia="Times New Roman" w:hAnsi="Times New Roman" w:cs="Times New Roman"/>
              </w:rPr>
              <w:t>3.</w:t>
            </w:r>
          </w:p>
        </w:tc>
        <w:tc>
          <w:tcPr>
            <w:tcW w:w="5195" w:type="dxa"/>
            <w:tcBorders>
              <w:top w:val="single" w:sz="8" w:space="0" w:color="000000"/>
              <w:left w:val="single" w:sz="8" w:space="0" w:color="000000"/>
              <w:bottom w:val="single" w:sz="8" w:space="0" w:color="000000"/>
              <w:right w:val="single" w:sz="8" w:space="0" w:color="000000"/>
            </w:tcBorders>
            <w:vAlign w:val="center"/>
          </w:tcPr>
          <w:p w14:paraId="7AEE1B4A" w14:textId="071F6D3A" w:rsidR="00BD07E8" w:rsidRPr="0087248C" w:rsidRDefault="00BD07E8" w:rsidP="00B26C86">
            <w:pPr>
              <w:pStyle w:val="TableParagraph"/>
              <w:ind w:left="97" w:right="146"/>
              <w:jc w:val="both"/>
              <w:rPr>
                <w:rFonts w:ascii="Times New Roman" w:eastAsia="Times New Roman" w:hAnsi="Times New Roman" w:cs="Times New Roman"/>
              </w:rPr>
            </w:pPr>
            <w:r w:rsidRPr="0087248C">
              <w:rPr>
                <w:rFonts w:ascii="Times New Roman" w:hAnsi="Times New Roman" w:cs="Times New Roman"/>
              </w:rPr>
              <w:t xml:space="preserve">Creswell, </w:t>
            </w:r>
            <w:r w:rsidR="00E23404">
              <w:rPr>
                <w:rFonts w:ascii="Times New Roman" w:hAnsi="Times New Roman" w:cs="Times New Roman"/>
              </w:rPr>
              <w:t xml:space="preserve">D. </w:t>
            </w:r>
            <w:r w:rsidRPr="0087248C">
              <w:rPr>
                <w:rFonts w:ascii="Times New Roman" w:hAnsi="Times New Roman" w:cs="Times New Roman"/>
              </w:rPr>
              <w:t>J. (20</w:t>
            </w:r>
            <w:r w:rsidR="00E23404">
              <w:rPr>
                <w:rFonts w:ascii="Times New Roman" w:hAnsi="Times New Roman" w:cs="Times New Roman"/>
              </w:rPr>
              <w:t>23</w:t>
            </w:r>
            <w:r w:rsidRPr="0087248C">
              <w:rPr>
                <w:rFonts w:ascii="Times New Roman" w:hAnsi="Times New Roman" w:cs="Times New Roman"/>
              </w:rPr>
              <w:t xml:space="preserve">). </w:t>
            </w:r>
            <w:r w:rsidRPr="0087248C">
              <w:rPr>
                <w:rFonts w:ascii="Times New Roman" w:hAnsi="Times New Roman" w:cs="Times New Roman"/>
                <w:i/>
              </w:rPr>
              <w:t>Research design. Qualitative, quantitative, and mixed methods approaches</w:t>
            </w:r>
            <w:r w:rsidRPr="0087248C">
              <w:rPr>
                <w:rFonts w:ascii="Times New Roman" w:hAnsi="Times New Roman" w:cs="Times New Roman"/>
              </w:rPr>
              <w:t>. Thousand Oaks: Sage Publications</w:t>
            </w:r>
          </w:p>
        </w:tc>
        <w:tc>
          <w:tcPr>
            <w:tcW w:w="1248" w:type="dxa"/>
            <w:tcBorders>
              <w:top w:val="single" w:sz="8" w:space="0" w:color="000000"/>
              <w:left w:val="single" w:sz="8" w:space="0" w:color="000000"/>
              <w:bottom w:val="single" w:sz="8" w:space="0" w:color="000000"/>
              <w:right w:val="single" w:sz="8" w:space="0" w:color="000000"/>
            </w:tcBorders>
            <w:vAlign w:val="center"/>
          </w:tcPr>
          <w:p w14:paraId="7864DF99" w14:textId="275830B2" w:rsidR="00BD07E8" w:rsidRPr="00F21293" w:rsidRDefault="00E23404" w:rsidP="00B26C86">
            <w:pPr>
              <w:pStyle w:val="TableParagraph"/>
              <w:ind w:left="97"/>
              <w:jc w:val="center"/>
              <w:rPr>
                <w:rFonts w:ascii="Times New Roman" w:eastAsia="Times New Roman" w:hAnsi="Times New Roman" w:cs="Times New Roman"/>
              </w:rPr>
            </w:pPr>
            <w:r>
              <w:rPr>
                <w:rFonts w:ascii="Times New Roman" w:eastAsia="Times New Roman" w:hAnsi="Times New Roman" w:cs="Times New Roman"/>
              </w:rPr>
              <w:t>30Cr.42</w:t>
            </w:r>
          </w:p>
        </w:tc>
        <w:tc>
          <w:tcPr>
            <w:tcW w:w="428" w:type="dxa"/>
            <w:tcBorders>
              <w:top w:val="single" w:sz="8" w:space="0" w:color="000000"/>
              <w:left w:val="single" w:sz="8" w:space="0" w:color="000000"/>
              <w:bottom w:val="single" w:sz="8" w:space="0" w:color="000000"/>
              <w:right w:val="single" w:sz="8" w:space="0" w:color="000000"/>
            </w:tcBorders>
            <w:vAlign w:val="center"/>
          </w:tcPr>
          <w:p w14:paraId="2C02CEF0" w14:textId="7D50E365" w:rsidR="00BD07E8" w:rsidRPr="00F21293" w:rsidRDefault="00E23404" w:rsidP="00B26C86">
            <w:pPr>
              <w:pStyle w:val="TableParagraph"/>
              <w:ind w:left="97"/>
              <w:jc w:val="center"/>
              <w:rPr>
                <w:rFonts w:ascii="Times New Roman" w:eastAsia="Times New Roman" w:hAnsi="Times New Roman" w:cs="Times New Roman"/>
              </w:rPr>
            </w:pPr>
            <w:r>
              <w:rPr>
                <w:rFonts w:ascii="Times New Roman" w:eastAsia="Times New Roman" w:hAnsi="Times New Roman" w:cs="Times New Roman"/>
              </w:rPr>
              <w:t>1</w:t>
            </w:r>
          </w:p>
        </w:tc>
        <w:tc>
          <w:tcPr>
            <w:tcW w:w="996" w:type="dxa"/>
            <w:tcBorders>
              <w:top w:val="single" w:sz="8" w:space="0" w:color="000000"/>
              <w:left w:val="single" w:sz="8" w:space="0" w:color="000000"/>
              <w:bottom w:val="single" w:sz="8" w:space="0" w:color="000000"/>
              <w:right w:val="single" w:sz="8" w:space="0" w:color="000000"/>
            </w:tcBorders>
            <w:vAlign w:val="center"/>
          </w:tcPr>
          <w:p w14:paraId="0D72A536" w14:textId="35F2B6FA" w:rsidR="00BD07E8" w:rsidRPr="00F21293" w:rsidRDefault="00BD07E8" w:rsidP="00B26C86">
            <w:pPr>
              <w:pStyle w:val="TableParagraph"/>
              <w:ind w:left="97"/>
              <w:jc w:val="center"/>
              <w:rPr>
                <w:rFonts w:ascii="Times New Roman" w:eastAsia="Times New Roman" w:hAnsi="Times New Roman" w:cs="Times New Roman"/>
              </w:rPr>
            </w:pPr>
          </w:p>
        </w:tc>
        <w:tc>
          <w:tcPr>
            <w:tcW w:w="1116" w:type="dxa"/>
            <w:tcBorders>
              <w:top w:val="single" w:sz="8" w:space="0" w:color="000000"/>
              <w:left w:val="single" w:sz="8" w:space="0" w:color="000000"/>
              <w:bottom w:val="single" w:sz="8" w:space="0" w:color="000000"/>
              <w:right w:val="single" w:sz="8" w:space="0" w:color="000000"/>
            </w:tcBorders>
            <w:vAlign w:val="center"/>
          </w:tcPr>
          <w:p w14:paraId="0238AEFD" w14:textId="64020BB5" w:rsidR="00BD07E8" w:rsidRPr="00F21293" w:rsidRDefault="00335B85" w:rsidP="00B26C86">
            <w:pPr>
              <w:jc w:val="center"/>
              <w:rPr>
                <w:rFonts w:ascii="Times New Roman" w:hAnsi="Times New Roman" w:cs="Times New Roman"/>
                <w:sz w:val="22"/>
                <w:szCs w:val="22"/>
              </w:rPr>
            </w:pPr>
            <w:r>
              <w:rPr>
                <w:rFonts w:ascii="Times New Roman" w:hAnsi="Times New Roman" w:cs="Times New Roman"/>
                <w:sz w:val="22"/>
                <w:szCs w:val="22"/>
              </w:rPr>
              <w:t>1</w:t>
            </w:r>
          </w:p>
        </w:tc>
      </w:tr>
      <w:tr w:rsidR="00BD07E8" w14:paraId="70E93A55" w14:textId="77777777" w:rsidTr="00145DBB">
        <w:trPr>
          <w:trHeight w:hRule="exact" w:val="1190"/>
        </w:trPr>
        <w:tc>
          <w:tcPr>
            <w:tcW w:w="816" w:type="dxa"/>
            <w:tcBorders>
              <w:top w:val="single" w:sz="8" w:space="0" w:color="000000"/>
              <w:left w:val="single" w:sz="8" w:space="0" w:color="000000"/>
              <w:bottom w:val="single" w:sz="8" w:space="0" w:color="000000"/>
              <w:right w:val="single" w:sz="8" w:space="0" w:color="000000"/>
            </w:tcBorders>
            <w:vAlign w:val="center"/>
          </w:tcPr>
          <w:p w14:paraId="5949E805" w14:textId="77777777" w:rsidR="00BD07E8" w:rsidRPr="00F21293" w:rsidRDefault="00BD07E8" w:rsidP="00B26C86">
            <w:pPr>
              <w:pStyle w:val="TableParagraph"/>
              <w:ind w:left="297" w:right="294"/>
              <w:jc w:val="center"/>
              <w:rPr>
                <w:rFonts w:ascii="Times New Roman" w:eastAsia="Times New Roman" w:hAnsi="Times New Roman" w:cs="Times New Roman"/>
              </w:rPr>
            </w:pPr>
            <w:r w:rsidRPr="00F21293">
              <w:rPr>
                <w:rFonts w:ascii="Times New Roman" w:eastAsia="Times New Roman" w:hAnsi="Times New Roman" w:cs="Times New Roman"/>
              </w:rPr>
              <w:t>4.</w:t>
            </w:r>
          </w:p>
        </w:tc>
        <w:tc>
          <w:tcPr>
            <w:tcW w:w="5195" w:type="dxa"/>
            <w:tcBorders>
              <w:top w:val="single" w:sz="8" w:space="0" w:color="000000"/>
              <w:left w:val="single" w:sz="8" w:space="0" w:color="000000"/>
              <w:bottom w:val="single" w:sz="8" w:space="0" w:color="000000"/>
              <w:right w:val="single" w:sz="8" w:space="0" w:color="000000"/>
            </w:tcBorders>
            <w:vAlign w:val="center"/>
          </w:tcPr>
          <w:p w14:paraId="39BF3D50" w14:textId="02D6D662" w:rsidR="00BD07E8" w:rsidRPr="0087248C" w:rsidRDefault="00BD07E8" w:rsidP="00B26C86">
            <w:pPr>
              <w:pStyle w:val="TableParagraph"/>
              <w:ind w:left="97" w:right="146"/>
              <w:jc w:val="both"/>
              <w:rPr>
                <w:rFonts w:ascii="Times New Roman" w:eastAsia="Times New Roman" w:hAnsi="Times New Roman" w:cs="Times New Roman"/>
              </w:rPr>
            </w:pPr>
            <w:r w:rsidRPr="00874897">
              <w:rPr>
                <w:rFonts w:ascii="Times New Roman" w:eastAsia="Times New Roman" w:hAnsi="Times New Roman" w:cs="Times New Roman"/>
                <w:color w:val="000000"/>
                <w:lang w:val="pt-BR"/>
              </w:rPr>
              <w:t xml:space="preserve">Kardelis, K. (2016). </w:t>
            </w:r>
            <w:r w:rsidRPr="00874897">
              <w:rPr>
                <w:rFonts w:ascii="Times New Roman" w:eastAsia="Times New Roman" w:hAnsi="Times New Roman" w:cs="Times New Roman"/>
                <w:i/>
                <w:iCs/>
                <w:color w:val="000000"/>
                <w:lang w:val="pt-BR"/>
              </w:rPr>
              <w:t>Mokslinių tyrimų metodologija ir metodai: edukologija ir kiti socialiniai mokslai: vadovėlis</w:t>
            </w:r>
            <w:r w:rsidRPr="00874897">
              <w:rPr>
                <w:rFonts w:ascii="Times New Roman" w:eastAsia="Times New Roman" w:hAnsi="Times New Roman" w:cs="Times New Roman"/>
                <w:color w:val="000000"/>
                <w:lang w:val="pt-BR"/>
              </w:rPr>
              <w:t xml:space="preserve">. </w:t>
            </w:r>
            <w:r w:rsidRPr="0087248C">
              <w:rPr>
                <w:rFonts w:ascii="Times New Roman" w:eastAsia="Times New Roman" w:hAnsi="Times New Roman" w:cs="Times New Roman"/>
                <w:color w:val="000000"/>
              </w:rPr>
              <w:t>Mokslo ir enciklopedijų leidybos centras.</w:t>
            </w:r>
          </w:p>
        </w:tc>
        <w:tc>
          <w:tcPr>
            <w:tcW w:w="1248" w:type="dxa"/>
            <w:tcBorders>
              <w:top w:val="single" w:sz="8" w:space="0" w:color="000000"/>
              <w:left w:val="single" w:sz="8" w:space="0" w:color="000000"/>
              <w:bottom w:val="single" w:sz="8" w:space="0" w:color="000000"/>
              <w:right w:val="single" w:sz="8" w:space="0" w:color="000000"/>
            </w:tcBorders>
            <w:vAlign w:val="center"/>
          </w:tcPr>
          <w:p w14:paraId="2BB08388" w14:textId="0F8779A3"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color w:val="000000"/>
              </w:rPr>
              <w:t>00Ka413</w:t>
            </w:r>
          </w:p>
        </w:tc>
        <w:tc>
          <w:tcPr>
            <w:tcW w:w="428" w:type="dxa"/>
            <w:tcBorders>
              <w:top w:val="single" w:sz="8" w:space="0" w:color="000000"/>
              <w:left w:val="single" w:sz="8" w:space="0" w:color="000000"/>
              <w:bottom w:val="single" w:sz="8" w:space="0" w:color="000000"/>
              <w:right w:val="single" w:sz="8" w:space="0" w:color="000000"/>
            </w:tcBorders>
            <w:vAlign w:val="center"/>
          </w:tcPr>
          <w:p w14:paraId="4094886C" w14:textId="5B522281"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color w:val="000000"/>
              </w:rPr>
              <w:t>5</w:t>
            </w:r>
          </w:p>
        </w:tc>
        <w:tc>
          <w:tcPr>
            <w:tcW w:w="996" w:type="dxa"/>
            <w:tcBorders>
              <w:top w:val="single" w:sz="8" w:space="0" w:color="000000"/>
              <w:left w:val="single" w:sz="8" w:space="0" w:color="000000"/>
              <w:bottom w:val="single" w:sz="8" w:space="0" w:color="000000"/>
              <w:right w:val="single" w:sz="8" w:space="0" w:color="000000"/>
            </w:tcBorders>
            <w:vAlign w:val="center"/>
          </w:tcPr>
          <w:p w14:paraId="16639552" w14:textId="790282DB"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color w:val="000000"/>
              </w:rPr>
              <w:t>Ne</w:t>
            </w:r>
          </w:p>
        </w:tc>
        <w:tc>
          <w:tcPr>
            <w:tcW w:w="1116" w:type="dxa"/>
            <w:tcBorders>
              <w:top w:val="single" w:sz="8" w:space="0" w:color="000000"/>
              <w:left w:val="single" w:sz="8" w:space="0" w:color="000000"/>
              <w:bottom w:val="single" w:sz="8" w:space="0" w:color="000000"/>
              <w:right w:val="single" w:sz="8" w:space="0" w:color="000000"/>
            </w:tcBorders>
            <w:vAlign w:val="center"/>
          </w:tcPr>
          <w:p w14:paraId="056438F1" w14:textId="77777777" w:rsidR="00BD07E8" w:rsidRPr="00F21293" w:rsidRDefault="00BD07E8" w:rsidP="00B26C86">
            <w:pPr>
              <w:jc w:val="center"/>
              <w:rPr>
                <w:rFonts w:ascii="Times New Roman" w:hAnsi="Times New Roman" w:cs="Times New Roman"/>
                <w:sz w:val="22"/>
                <w:szCs w:val="22"/>
              </w:rPr>
            </w:pPr>
          </w:p>
        </w:tc>
      </w:tr>
      <w:tr w:rsidR="00BD07E8" w14:paraId="4D50C334" w14:textId="77777777" w:rsidTr="00145DBB">
        <w:trPr>
          <w:trHeight w:hRule="exact" w:val="780"/>
        </w:trPr>
        <w:tc>
          <w:tcPr>
            <w:tcW w:w="816" w:type="dxa"/>
            <w:tcBorders>
              <w:top w:val="single" w:sz="8" w:space="0" w:color="000000"/>
              <w:left w:val="single" w:sz="8" w:space="0" w:color="000000"/>
              <w:bottom w:val="single" w:sz="8" w:space="0" w:color="000000"/>
              <w:right w:val="single" w:sz="8" w:space="0" w:color="000000"/>
            </w:tcBorders>
            <w:vAlign w:val="center"/>
          </w:tcPr>
          <w:p w14:paraId="60F27B30" w14:textId="77777777" w:rsidR="00BD07E8" w:rsidRPr="00F21293" w:rsidRDefault="00BD07E8" w:rsidP="00B26C86">
            <w:pPr>
              <w:pStyle w:val="TableParagraph"/>
              <w:ind w:left="297" w:right="294"/>
              <w:jc w:val="center"/>
              <w:rPr>
                <w:rFonts w:ascii="Times New Roman" w:eastAsia="Times New Roman" w:hAnsi="Times New Roman" w:cs="Times New Roman"/>
              </w:rPr>
            </w:pPr>
            <w:r w:rsidRPr="00F21293">
              <w:rPr>
                <w:rFonts w:ascii="Times New Roman" w:eastAsia="Times New Roman" w:hAnsi="Times New Roman" w:cs="Times New Roman"/>
              </w:rPr>
              <w:t>5.</w:t>
            </w:r>
          </w:p>
        </w:tc>
        <w:tc>
          <w:tcPr>
            <w:tcW w:w="5195" w:type="dxa"/>
            <w:tcBorders>
              <w:top w:val="single" w:sz="8" w:space="0" w:color="000000"/>
              <w:left w:val="single" w:sz="8" w:space="0" w:color="000000"/>
              <w:bottom w:val="single" w:sz="8" w:space="0" w:color="000000"/>
              <w:right w:val="single" w:sz="8" w:space="0" w:color="000000"/>
            </w:tcBorders>
          </w:tcPr>
          <w:p w14:paraId="516CBF72" w14:textId="1AC1869A" w:rsidR="00BD07E8" w:rsidRPr="0087248C" w:rsidRDefault="00BD07E8" w:rsidP="00B26C86">
            <w:pPr>
              <w:pStyle w:val="TableParagraph"/>
              <w:ind w:left="97" w:right="146"/>
              <w:jc w:val="both"/>
              <w:rPr>
                <w:rFonts w:ascii="Times New Roman" w:eastAsia="Times New Roman" w:hAnsi="Times New Roman" w:cs="Times New Roman"/>
              </w:rPr>
            </w:pPr>
            <w:r w:rsidRPr="00B26C86">
              <w:rPr>
                <w:rFonts w:ascii="Times New Roman" w:eastAsia="Times New Roman" w:hAnsi="Times New Roman" w:cs="Times New Roman"/>
                <w:color w:val="000000"/>
                <w:lang w:val="de-DE"/>
              </w:rPr>
              <w:t xml:space="preserve">Patten, M. L., &amp; Newhart, M. (2018). </w:t>
            </w:r>
            <w:r w:rsidRPr="0087248C">
              <w:rPr>
                <w:rFonts w:ascii="Times New Roman" w:eastAsia="Times New Roman" w:hAnsi="Times New Roman" w:cs="Times New Roman"/>
                <w:i/>
                <w:iCs/>
                <w:color w:val="000000"/>
              </w:rPr>
              <w:t>Understanding research methods. An overview of the essentials</w:t>
            </w:r>
            <w:r w:rsidRPr="0087248C">
              <w:rPr>
                <w:rFonts w:ascii="Times New Roman" w:eastAsia="Times New Roman" w:hAnsi="Times New Roman" w:cs="Times New Roman"/>
                <w:color w:val="000000"/>
              </w:rPr>
              <w:t>. Routledge.</w:t>
            </w:r>
          </w:p>
        </w:tc>
        <w:tc>
          <w:tcPr>
            <w:tcW w:w="1248" w:type="dxa"/>
            <w:tcBorders>
              <w:top w:val="single" w:sz="8" w:space="0" w:color="000000"/>
              <w:left w:val="single" w:sz="8" w:space="0" w:color="000000"/>
              <w:bottom w:val="single" w:sz="8" w:space="0" w:color="000000"/>
              <w:right w:val="single" w:sz="8" w:space="0" w:color="000000"/>
            </w:tcBorders>
            <w:vAlign w:val="center"/>
          </w:tcPr>
          <w:p w14:paraId="20ACC414" w14:textId="665AFF9C" w:rsidR="00BD07E8" w:rsidRPr="00F21293" w:rsidRDefault="00BD07E8" w:rsidP="00B26C86">
            <w:pPr>
              <w:pStyle w:val="TableParagraph"/>
              <w:ind w:left="97"/>
              <w:jc w:val="center"/>
              <w:rPr>
                <w:rFonts w:ascii="Times New Roman" w:eastAsia="Times New Roman" w:hAnsi="Times New Roman" w:cs="Times New Roman"/>
                <w:lang w:val="en-GB"/>
              </w:rPr>
            </w:pPr>
            <w:r w:rsidRPr="00F21293">
              <w:rPr>
                <w:rFonts w:ascii="Times New Roman" w:eastAsia="Times New Roman" w:hAnsi="Times New Roman" w:cs="Times New Roman"/>
              </w:rPr>
              <w:t>00</w:t>
            </w:r>
            <w:r w:rsidRPr="00F21293">
              <w:rPr>
                <w:rFonts w:ascii="Times New Roman" w:eastAsia="Times New Roman" w:hAnsi="Times New Roman" w:cs="Times New Roman"/>
                <w:lang w:val="en-GB"/>
              </w:rPr>
              <w:t>Pa377</w:t>
            </w:r>
          </w:p>
        </w:tc>
        <w:tc>
          <w:tcPr>
            <w:tcW w:w="428" w:type="dxa"/>
            <w:tcBorders>
              <w:top w:val="single" w:sz="8" w:space="0" w:color="000000"/>
              <w:left w:val="single" w:sz="8" w:space="0" w:color="000000"/>
              <w:bottom w:val="single" w:sz="8" w:space="0" w:color="000000"/>
              <w:right w:val="single" w:sz="8" w:space="0" w:color="000000"/>
            </w:tcBorders>
            <w:vAlign w:val="center"/>
          </w:tcPr>
          <w:p w14:paraId="36C50020" w14:textId="5219521A"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rPr>
              <w:t>1</w:t>
            </w:r>
          </w:p>
        </w:tc>
        <w:tc>
          <w:tcPr>
            <w:tcW w:w="996" w:type="dxa"/>
            <w:tcBorders>
              <w:top w:val="single" w:sz="8" w:space="0" w:color="000000"/>
              <w:left w:val="single" w:sz="8" w:space="0" w:color="000000"/>
              <w:bottom w:val="single" w:sz="8" w:space="0" w:color="000000"/>
              <w:right w:val="single" w:sz="8" w:space="0" w:color="000000"/>
            </w:tcBorders>
            <w:vAlign w:val="center"/>
          </w:tcPr>
          <w:p w14:paraId="7E45B3D5" w14:textId="42D87CD8" w:rsidR="00BD07E8" w:rsidRPr="00F21293" w:rsidRDefault="00BD07E8" w:rsidP="00B26C86">
            <w:pPr>
              <w:pStyle w:val="TableParagraph"/>
              <w:ind w:left="97"/>
              <w:jc w:val="center"/>
              <w:rPr>
                <w:rFonts w:ascii="Times New Roman" w:eastAsia="Times New Roman" w:hAnsi="Times New Roman" w:cs="Times New Roman"/>
              </w:rPr>
            </w:pPr>
            <w:r w:rsidRPr="00F21293">
              <w:rPr>
                <w:rFonts w:ascii="Times New Roman" w:eastAsia="Times New Roman" w:hAnsi="Times New Roman" w:cs="Times New Roman"/>
                <w:spacing w:val="-1"/>
              </w:rPr>
              <w:t>Ne</w:t>
            </w:r>
          </w:p>
        </w:tc>
        <w:tc>
          <w:tcPr>
            <w:tcW w:w="1116" w:type="dxa"/>
            <w:tcBorders>
              <w:top w:val="single" w:sz="8" w:space="0" w:color="000000"/>
              <w:left w:val="single" w:sz="8" w:space="0" w:color="000000"/>
              <w:bottom w:val="single" w:sz="8" w:space="0" w:color="000000"/>
              <w:right w:val="single" w:sz="8" w:space="0" w:color="000000"/>
            </w:tcBorders>
            <w:vAlign w:val="center"/>
          </w:tcPr>
          <w:p w14:paraId="5310F9EC" w14:textId="77777777" w:rsidR="00BD07E8" w:rsidRPr="00F21293" w:rsidRDefault="00BD07E8" w:rsidP="00B26C86">
            <w:pPr>
              <w:jc w:val="center"/>
              <w:rPr>
                <w:rFonts w:ascii="Times New Roman" w:hAnsi="Times New Roman" w:cs="Times New Roman"/>
                <w:sz w:val="22"/>
                <w:szCs w:val="22"/>
              </w:rPr>
            </w:pPr>
          </w:p>
        </w:tc>
      </w:tr>
      <w:tr w:rsidR="00BD07E8" w14:paraId="2A07554E" w14:textId="77777777" w:rsidTr="00B26C86">
        <w:trPr>
          <w:trHeight w:hRule="exact" w:val="1721"/>
        </w:trPr>
        <w:tc>
          <w:tcPr>
            <w:tcW w:w="816" w:type="dxa"/>
            <w:tcBorders>
              <w:top w:val="single" w:sz="8" w:space="0" w:color="000000"/>
              <w:left w:val="single" w:sz="8" w:space="0" w:color="000000"/>
              <w:bottom w:val="single" w:sz="8" w:space="0" w:color="000000"/>
              <w:right w:val="single" w:sz="8" w:space="0" w:color="000000"/>
            </w:tcBorders>
            <w:vAlign w:val="center"/>
          </w:tcPr>
          <w:p w14:paraId="51527E45" w14:textId="6A26C197" w:rsidR="00BD07E8" w:rsidRPr="00F21293" w:rsidRDefault="0087248C" w:rsidP="00B26C86">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lastRenderedPageBreak/>
              <w:t>6.</w:t>
            </w:r>
          </w:p>
        </w:tc>
        <w:tc>
          <w:tcPr>
            <w:tcW w:w="5195" w:type="dxa"/>
            <w:tcBorders>
              <w:top w:val="single" w:sz="8" w:space="0" w:color="000000"/>
              <w:left w:val="single" w:sz="8" w:space="0" w:color="000000"/>
              <w:bottom w:val="single" w:sz="8" w:space="0" w:color="000000"/>
              <w:right w:val="single" w:sz="8" w:space="0" w:color="000000"/>
            </w:tcBorders>
            <w:vAlign w:val="center"/>
          </w:tcPr>
          <w:p w14:paraId="2A3E6926" w14:textId="4EE5CA9D" w:rsidR="00BD07E8" w:rsidRPr="00087065" w:rsidRDefault="0087248C" w:rsidP="00B26C86">
            <w:pPr>
              <w:pStyle w:val="TableParagraph"/>
              <w:ind w:left="97" w:right="146"/>
              <w:jc w:val="both"/>
              <w:rPr>
                <w:rFonts w:ascii="Times New Roman" w:eastAsia="Times New Roman" w:hAnsi="Times New Roman" w:cs="Times New Roman"/>
              </w:rPr>
            </w:pPr>
            <w:r w:rsidRPr="00087065">
              <w:rPr>
                <w:rFonts w:ascii="Times New Roman" w:eastAsia="Times New Roman" w:hAnsi="Times New Roman" w:cs="Times New Roman"/>
              </w:rPr>
              <w:t xml:space="preserve">Novelskaitė, A., Pučėtaitė, R., Lipnevič, A., Adomaitienė, R., Mikėnė, S., Lapinaitė, L. (2015). </w:t>
            </w:r>
            <w:r w:rsidR="00087065" w:rsidRPr="00087065">
              <w:rPr>
                <w:rFonts w:ascii="Times New Roman" w:hAnsi="Times New Roman" w:cs="Times New Roman"/>
                <w:shd w:val="clear" w:color="auto" w:fill="FFFFFF"/>
              </w:rPr>
              <w:t>Mokslinės veiklos etika Lietuvoje. Teorinės, empirinės ir praktinės apibrėžtys mokslinių tyrimų, akademinės autorystės, etikos vadybos ir kituose kontekstuose.</w:t>
            </w:r>
            <w:r w:rsidR="00087065">
              <w:rPr>
                <w:rFonts w:ascii="Times New Roman" w:hAnsi="Times New Roman" w:cs="Times New Roman"/>
                <w:shd w:val="clear" w:color="auto" w:fill="FFFFFF"/>
              </w:rPr>
              <w:t xml:space="preserve"> Vilnius: Lietuvos socialinių tyrimų centras</w:t>
            </w:r>
          </w:p>
        </w:tc>
        <w:tc>
          <w:tcPr>
            <w:tcW w:w="1248" w:type="dxa"/>
            <w:tcBorders>
              <w:top w:val="single" w:sz="8" w:space="0" w:color="000000"/>
              <w:left w:val="single" w:sz="8" w:space="0" w:color="000000"/>
              <w:bottom w:val="single" w:sz="8" w:space="0" w:color="000000"/>
              <w:right w:val="single" w:sz="8" w:space="0" w:color="000000"/>
            </w:tcBorders>
            <w:vAlign w:val="center"/>
          </w:tcPr>
          <w:p w14:paraId="43C5013F" w14:textId="106CB9AD" w:rsidR="00BD07E8" w:rsidRPr="00F21293" w:rsidRDefault="00087065" w:rsidP="00B26C86">
            <w:pPr>
              <w:pStyle w:val="TableParagraph"/>
              <w:ind w:right="187"/>
              <w:jc w:val="center"/>
              <w:rPr>
                <w:rFonts w:ascii="Times New Roman" w:eastAsia="Times New Roman" w:hAnsi="Times New Roman" w:cs="Times New Roman"/>
                <w:lang w:val="lt-LT"/>
              </w:rPr>
            </w:pPr>
            <w:r>
              <w:rPr>
                <w:rFonts w:ascii="Times New Roman" w:eastAsia="Times New Roman" w:hAnsi="Times New Roman" w:cs="Times New Roman"/>
                <w:lang w:val="lt-LT"/>
              </w:rPr>
              <w:t>00Mo64</w:t>
            </w:r>
          </w:p>
        </w:tc>
        <w:tc>
          <w:tcPr>
            <w:tcW w:w="428" w:type="dxa"/>
            <w:tcBorders>
              <w:top w:val="single" w:sz="8" w:space="0" w:color="000000"/>
              <w:left w:val="single" w:sz="8" w:space="0" w:color="000000"/>
              <w:bottom w:val="single" w:sz="8" w:space="0" w:color="000000"/>
              <w:right w:val="single" w:sz="8" w:space="0" w:color="000000"/>
            </w:tcBorders>
            <w:vAlign w:val="center"/>
          </w:tcPr>
          <w:p w14:paraId="77CDB13D" w14:textId="361BEDC0" w:rsidR="00BD07E8" w:rsidRPr="00F21293" w:rsidRDefault="00087065" w:rsidP="00B26C86">
            <w:pPr>
              <w:jc w:val="center"/>
              <w:rPr>
                <w:rFonts w:ascii="Times New Roman" w:hAnsi="Times New Roman" w:cs="Times New Roman"/>
                <w:sz w:val="22"/>
                <w:szCs w:val="22"/>
              </w:rPr>
            </w:pPr>
            <w:r>
              <w:rPr>
                <w:rFonts w:ascii="Times New Roman" w:hAnsi="Times New Roman" w:cs="Times New Roman"/>
                <w:sz w:val="22"/>
                <w:szCs w:val="22"/>
              </w:rPr>
              <w:t>2</w:t>
            </w:r>
          </w:p>
        </w:tc>
        <w:tc>
          <w:tcPr>
            <w:tcW w:w="996" w:type="dxa"/>
            <w:tcBorders>
              <w:top w:val="single" w:sz="8" w:space="0" w:color="000000"/>
              <w:left w:val="single" w:sz="8" w:space="0" w:color="000000"/>
              <w:bottom w:val="single" w:sz="8" w:space="0" w:color="000000"/>
              <w:right w:val="single" w:sz="8" w:space="0" w:color="000000"/>
            </w:tcBorders>
            <w:vAlign w:val="center"/>
          </w:tcPr>
          <w:p w14:paraId="35D6181A" w14:textId="13C52A67" w:rsidR="00BD07E8" w:rsidRPr="00F21293" w:rsidRDefault="00087065" w:rsidP="00B26C86">
            <w:pPr>
              <w:pStyle w:val="TableParagraph"/>
              <w:ind w:left="97"/>
              <w:jc w:val="center"/>
              <w:rPr>
                <w:rFonts w:ascii="Times New Roman" w:eastAsia="Times New Roman" w:hAnsi="Times New Roman" w:cs="Times New Roman"/>
              </w:rPr>
            </w:pPr>
            <w:r>
              <w:rPr>
                <w:rFonts w:ascii="Times New Roman" w:eastAsia="Times New Roman" w:hAnsi="Times New Roman" w:cs="Times New Roman"/>
              </w:rPr>
              <w:t>Ne</w:t>
            </w:r>
          </w:p>
        </w:tc>
        <w:tc>
          <w:tcPr>
            <w:tcW w:w="1116" w:type="dxa"/>
            <w:tcBorders>
              <w:top w:val="single" w:sz="8" w:space="0" w:color="000000"/>
              <w:left w:val="single" w:sz="8" w:space="0" w:color="000000"/>
              <w:bottom w:val="single" w:sz="8" w:space="0" w:color="000000"/>
              <w:right w:val="single" w:sz="8" w:space="0" w:color="000000"/>
            </w:tcBorders>
            <w:vAlign w:val="center"/>
          </w:tcPr>
          <w:p w14:paraId="71677BDA" w14:textId="77777777" w:rsidR="00BD07E8" w:rsidRPr="00F21293" w:rsidRDefault="00BD07E8" w:rsidP="00B26C86">
            <w:pPr>
              <w:jc w:val="center"/>
              <w:rPr>
                <w:rFonts w:ascii="Times New Roman" w:hAnsi="Times New Roman" w:cs="Times New Roman"/>
                <w:sz w:val="22"/>
                <w:szCs w:val="22"/>
              </w:rPr>
            </w:pPr>
          </w:p>
        </w:tc>
      </w:tr>
      <w:tr w:rsidR="00E23404" w14:paraId="7A0DCE91" w14:textId="77777777" w:rsidTr="00E23404">
        <w:trPr>
          <w:trHeight w:hRule="exact" w:val="987"/>
        </w:trPr>
        <w:tc>
          <w:tcPr>
            <w:tcW w:w="816" w:type="dxa"/>
            <w:tcBorders>
              <w:top w:val="single" w:sz="8" w:space="0" w:color="000000"/>
              <w:left w:val="single" w:sz="8" w:space="0" w:color="000000"/>
              <w:bottom w:val="single" w:sz="8" w:space="0" w:color="000000"/>
              <w:right w:val="single" w:sz="8" w:space="0" w:color="000000"/>
            </w:tcBorders>
            <w:vAlign w:val="center"/>
          </w:tcPr>
          <w:p w14:paraId="5EFB340C" w14:textId="559A01F7" w:rsidR="00E23404" w:rsidRDefault="00E23404" w:rsidP="00B26C86">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7.</w:t>
            </w:r>
          </w:p>
        </w:tc>
        <w:tc>
          <w:tcPr>
            <w:tcW w:w="5195" w:type="dxa"/>
            <w:tcBorders>
              <w:top w:val="single" w:sz="8" w:space="0" w:color="000000"/>
              <w:left w:val="single" w:sz="8" w:space="0" w:color="000000"/>
              <w:bottom w:val="single" w:sz="8" w:space="0" w:color="000000"/>
              <w:right w:val="single" w:sz="8" w:space="0" w:color="000000"/>
            </w:tcBorders>
            <w:vAlign w:val="center"/>
          </w:tcPr>
          <w:p w14:paraId="6608AB77" w14:textId="4A723709" w:rsidR="00E23404" w:rsidRPr="00087065" w:rsidRDefault="00E23404" w:rsidP="00B26C86">
            <w:pPr>
              <w:pStyle w:val="TableParagraph"/>
              <w:ind w:left="97" w:right="146"/>
              <w:jc w:val="both"/>
              <w:rPr>
                <w:rFonts w:ascii="Times New Roman" w:eastAsia="Times New Roman" w:hAnsi="Times New Roman" w:cs="Times New Roman"/>
              </w:rPr>
            </w:pPr>
            <w:r>
              <w:rPr>
                <w:rFonts w:ascii="Times New Roman" w:eastAsia="Times New Roman" w:hAnsi="Times New Roman" w:cs="Times New Roman"/>
              </w:rPr>
              <w:t>Thomas, J. R., Martin, P. E., Etnier, J. L., &amp; Silverman, S. J. (2023). Research methods in physical activity (8</w:t>
            </w:r>
            <w:r w:rsidRPr="00E23404">
              <w:rPr>
                <w:rFonts w:ascii="Times New Roman" w:eastAsia="Times New Roman" w:hAnsi="Times New Roman" w:cs="Times New Roman"/>
                <w:vertAlign w:val="superscript"/>
              </w:rPr>
              <w:t>th</w:t>
            </w:r>
            <w:r>
              <w:rPr>
                <w:rFonts w:ascii="Times New Roman" w:eastAsia="Times New Roman" w:hAnsi="Times New Roman" w:cs="Times New Roman"/>
              </w:rPr>
              <w:t xml:space="preserve"> ed.). Human Kinetics</w:t>
            </w:r>
          </w:p>
        </w:tc>
        <w:tc>
          <w:tcPr>
            <w:tcW w:w="1248" w:type="dxa"/>
            <w:tcBorders>
              <w:top w:val="single" w:sz="8" w:space="0" w:color="000000"/>
              <w:left w:val="single" w:sz="8" w:space="0" w:color="000000"/>
              <w:bottom w:val="single" w:sz="8" w:space="0" w:color="000000"/>
              <w:right w:val="single" w:sz="8" w:space="0" w:color="000000"/>
            </w:tcBorders>
            <w:vAlign w:val="center"/>
          </w:tcPr>
          <w:p w14:paraId="75A6DEC7" w14:textId="08935C4E" w:rsidR="00E23404" w:rsidRDefault="00E23404" w:rsidP="00B26C86">
            <w:pPr>
              <w:pStyle w:val="TableParagraph"/>
              <w:ind w:right="187"/>
              <w:jc w:val="center"/>
              <w:rPr>
                <w:rFonts w:ascii="Times New Roman" w:eastAsia="Times New Roman" w:hAnsi="Times New Roman" w:cs="Times New Roman"/>
                <w:lang w:val="lt-LT"/>
              </w:rPr>
            </w:pPr>
            <w:r>
              <w:rPr>
                <w:rFonts w:ascii="Times New Roman" w:eastAsia="Times New Roman" w:hAnsi="Times New Roman" w:cs="Times New Roman"/>
                <w:lang w:val="lt-LT"/>
              </w:rPr>
              <w:t>796.01</w:t>
            </w:r>
          </w:p>
        </w:tc>
        <w:tc>
          <w:tcPr>
            <w:tcW w:w="428" w:type="dxa"/>
            <w:tcBorders>
              <w:top w:val="single" w:sz="8" w:space="0" w:color="000000"/>
              <w:left w:val="single" w:sz="8" w:space="0" w:color="000000"/>
              <w:bottom w:val="single" w:sz="8" w:space="0" w:color="000000"/>
              <w:right w:val="single" w:sz="8" w:space="0" w:color="000000"/>
            </w:tcBorders>
            <w:vAlign w:val="center"/>
          </w:tcPr>
          <w:p w14:paraId="1DBD5D60" w14:textId="1848C6F9" w:rsidR="00E23404" w:rsidRDefault="00E23404" w:rsidP="00B26C86">
            <w:pPr>
              <w:jc w:val="center"/>
              <w:rPr>
                <w:sz w:val="22"/>
                <w:szCs w:val="22"/>
              </w:rPr>
            </w:pPr>
            <w:r>
              <w:rPr>
                <w:sz w:val="22"/>
                <w:szCs w:val="22"/>
              </w:rPr>
              <w:t>1</w:t>
            </w:r>
          </w:p>
        </w:tc>
        <w:tc>
          <w:tcPr>
            <w:tcW w:w="996" w:type="dxa"/>
            <w:tcBorders>
              <w:top w:val="single" w:sz="8" w:space="0" w:color="000000"/>
              <w:left w:val="single" w:sz="8" w:space="0" w:color="000000"/>
              <w:bottom w:val="single" w:sz="8" w:space="0" w:color="000000"/>
              <w:right w:val="single" w:sz="8" w:space="0" w:color="000000"/>
            </w:tcBorders>
            <w:vAlign w:val="center"/>
          </w:tcPr>
          <w:p w14:paraId="04B3E0B4" w14:textId="70277816" w:rsidR="00E23404" w:rsidRDefault="00E23404" w:rsidP="00B26C86">
            <w:pPr>
              <w:pStyle w:val="TableParagraph"/>
              <w:ind w:left="97"/>
              <w:jc w:val="center"/>
              <w:rPr>
                <w:rFonts w:ascii="Times New Roman" w:eastAsia="Times New Roman" w:hAnsi="Times New Roman" w:cs="Times New Roman"/>
              </w:rPr>
            </w:pPr>
            <w:r>
              <w:rPr>
                <w:rFonts w:ascii="Times New Roman" w:eastAsia="Times New Roman" w:hAnsi="Times New Roman" w:cs="Times New Roman"/>
              </w:rPr>
              <w:t>Ne</w:t>
            </w:r>
          </w:p>
        </w:tc>
        <w:tc>
          <w:tcPr>
            <w:tcW w:w="1116" w:type="dxa"/>
            <w:tcBorders>
              <w:top w:val="single" w:sz="8" w:space="0" w:color="000000"/>
              <w:left w:val="single" w:sz="8" w:space="0" w:color="000000"/>
              <w:bottom w:val="single" w:sz="8" w:space="0" w:color="000000"/>
              <w:right w:val="single" w:sz="8" w:space="0" w:color="000000"/>
            </w:tcBorders>
            <w:vAlign w:val="center"/>
          </w:tcPr>
          <w:p w14:paraId="03C00F0B" w14:textId="77777777" w:rsidR="00E23404" w:rsidRPr="00F21293" w:rsidRDefault="00E23404" w:rsidP="00B26C86">
            <w:pPr>
              <w:jc w:val="center"/>
              <w:rPr>
                <w:sz w:val="22"/>
                <w:szCs w:val="22"/>
              </w:rPr>
            </w:pPr>
          </w:p>
        </w:tc>
      </w:tr>
      <w:tr w:rsidR="0087248C" w14:paraId="5FC4DCE5" w14:textId="77777777" w:rsidTr="00B26C86">
        <w:trPr>
          <w:trHeight w:hRule="exact" w:val="703"/>
        </w:trPr>
        <w:tc>
          <w:tcPr>
            <w:tcW w:w="816" w:type="dxa"/>
            <w:tcBorders>
              <w:top w:val="single" w:sz="8" w:space="0" w:color="000000"/>
              <w:left w:val="single" w:sz="8" w:space="0" w:color="000000"/>
              <w:bottom w:val="single" w:sz="8" w:space="0" w:color="000000"/>
              <w:right w:val="single" w:sz="8" w:space="0" w:color="000000"/>
            </w:tcBorders>
            <w:vAlign w:val="center"/>
          </w:tcPr>
          <w:p w14:paraId="19D042AA" w14:textId="1C5B0049" w:rsidR="0087248C" w:rsidRPr="00F21293" w:rsidRDefault="0087248C" w:rsidP="00B26C86">
            <w:pPr>
              <w:pStyle w:val="TableParagraph"/>
              <w:jc w:val="center"/>
              <w:rPr>
                <w:rFonts w:ascii="Times New Roman" w:hAnsi="Times New Roman" w:cs="Times New Roman"/>
              </w:rPr>
            </w:pPr>
            <w:r>
              <w:rPr>
                <w:rFonts w:ascii="Times New Roman" w:eastAsia="Times New Roman" w:hAnsi="Times New Roman" w:cs="Times New Roman"/>
              </w:rPr>
              <w:t>7</w:t>
            </w:r>
            <w:r w:rsidRPr="00F21293">
              <w:rPr>
                <w:rFonts w:ascii="Times New Roman" w:eastAsia="Times New Roman" w:hAnsi="Times New Roman" w:cs="Times New Roman"/>
              </w:rPr>
              <w:t>.</w:t>
            </w:r>
          </w:p>
        </w:tc>
        <w:tc>
          <w:tcPr>
            <w:tcW w:w="5195" w:type="dxa"/>
            <w:tcBorders>
              <w:top w:val="single" w:sz="8" w:space="0" w:color="000000"/>
              <w:left w:val="single" w:sz="8" w:space="0" w:color="000000"/>
              <w:bottom w:val="single" w:sz="8" w:space="0" w:color="000000"/>
              <w:right w:val="single" w:sz="8" w:space="0" w:color="000000"/>
            </w:tcBorders>
            <w:vAlign w:val="center"/>
          </w:tcPr>
          <w:p w14:paraId="1670F80D" w14:textId="77777777" w:rsidR="0087248C" w:rsidRDefault="0087248C" w:rsidP="00B26C86">
            <w:pPr>
              <w:pStyle w:val="TableParagraph"/>
              <w:ind w:left="97" w:right="146"/>
              <w:jc w:val="both"/>
              <w:rPr>
                <w:rFonts w:ascii="Times New Roman" w:hAnsi="Times New Roman" w:cs="Times New Roman"/>
                <w:color w:val="000000"/>
              </w:rPr>
            </w:pPr>
            <w:r w:rsidRPr="00874897">
              <w:rPr>
                <w:rFonts w:ascii="Times New Roman" w:hAnsi="Times New Roman" w:cs="Times New Roman"/>
                <w:color w:val="000000"/>
                <w:lang w:val="pt-BR"/>
              </w:rPr>
              <w:t xml:space="preserve">Žydžiūnaitė, V. Sabaliauskas, S. (2017). </w:t>
            </w:r>
            <w:r w:rsidRPr="00874897">
              <w:rPr>
                <w:rFonts w:ascii="Times New Roman" w:hAnsi="Times New Roman" w:cs="Times New Roman"/>
                <w:i/>
                <w:color w:val="000000"/>
                <w:lang w:val="pt-BR"/>
              </w:rPr>
              <w:t>Kokybiniai tyrimai: principai ir metodai</w:t>
            </w:r>
            <w:r w:rsidRPr="00874897">
              <w:rPr>
                <w:rFonts w:ascii="Times New Roman" w:hAnsi="Times New Roman" w:cs="Times New Roman"/>
                <w:color w:val="000000"/>
                <w:lang w:val="pt-BR"/>
              </w:rPr>
              <w:t xml:space="preserve">. </w:t>
            </w:r>
            <w:r w:rsidRPr="0087248C">
              <w:rPr>
                <w:rFonts w:ascii="Times New Roman" w:hAnsi="Times New Roman" w:cs="Times New Roman"/>
                <w:color w:val="000000"/>
              </w:rPr>
              <w:t>Vilnius: Vaga.</w:t>
            </w:r>
          </w:p>
          <w:p w14:paraId="659A3492" w14:textId="5828206E" w:rsidR="00E824B7" w:rsidRPr="0087248C" w:rsidRDefault="00E824B7" w:rsidP="00B26C86">
            <w:pPr>
              <w:pStyle w:val="TableParagraph"/>
              <w:ind w:left="97" w:right="146"/>
              <w:jc w:val="both"/>
              <w:rPr>
                <w:rFonts w:ascii="Times New Roman" w:hAnsi="Times New Roman" w:cs="Times New Roman"/>
                <w:color w:val="000000"/>
              </w:rPr>
            </w:pPr>
          </w:p>
        </w:tc>
        <w:tc>
          <w:tcPr>
            <w:tcW w:w="1248" w:type="dxa"/>
            <w:tcBorders>
              <w:top w:val="single" w:sz="8" w:space="0" w:color="000000"/>
              <w:left w:val="single" w:sz="8" w:space="0" w:color="000000"/>
              <w:bottom w:val="single" w:sz="8" w:space="0" w:color="000000"/>
              <w:right w:val="single" w:sz="8" w:space="0" w:color="000000"/>
            </w:tcBorders>
            <w:vAlign w:val="center"/>
          </w:tcPr>
          <w:p w14:paraId="67DFA372" w14:textId="4444FBFF" w:rsidR="0087248C" w:rsidRPr="0087248C" w:rsidRDefault="0087248C" w:rsidP="00B26C86">
            <w:pPr>
              <w:pStyle w:val="TableParagraph"/>
              <w:jc w:val="center"/>
              <w:rPr>
                <w:rFonts w:ascii="Times New Roman" w:eastAsia="Times New Roman" w:hAnsi="Times New Roman" w:cs="Times New Roman"/>
                <w:lang w:val="lt-LT"/>
              </w:rPr>
            </w:pPr>
            <w:r w:rsidRPr="00F21293">
              <w:rPr>
                <w:rFonts w:ascii="Times New Roman" w:eastAsia="Times New Roman" w:hAnsi="Times New Roman" w:cs="Times New Roman"/>
              </w:rPr>
              <w:t>00</w:t>
            </w:r>
            <w:r w:rsidRPr="00F21293">
              <w:rPr>
                <w:rFonts w:ascii="Times New Roman" w:eastAsia="Times New Roman" w:hAnsi="Times New Roman" w:cs="Times New Roman"/>
                <w:lang w:val="lt-LT"/>
              </w:rPr>
              <w:t>Ži21</w:t>
            </w:r>
          </w:p>
        </w:tc>
        <w:tc>
          <w:tcPr>
            <w:tcW w:w="428" w:type="dxa"/>
            <w:tcBorders>
              <w:top w:val="single" w:sz="8" w:space="0" w:color="000000"/>
              <w:left w:val="single" w:sz="8" w:space="0" w:color="000000"/>
              <w:bottom w:val="single" w:sz="8" w:space="0" w:color="000000"/>
              <w:right w:val="single" w:sz="8" w:space="0" w:color="000000"/>
            </w:tcBorders>
            <w:vAlign w:val="center"/>
          </w:tcPr>
          <w:p w14:paraId="098E4786" w14:textId="2584374F" w:rsidR="0087248C" w:rsidRPr="00F21293" w:rsidRDefault="0087248C" w:rsidP="00B26C86">
            <w:pPr>
              <w:jc w:val="center"/>
              <w:rPr>
                <w:rFonts w:ascii="Times New Roman" w:hAnsi="Times New Roman" w:cs="Times New Roman"/>
                <w:sz w:val="22"/>
                <w:szCs w:val="22"/>
              </w:rPr>
            </w:pPr>
            <w:r>
              <w:rPr>
                <w:rFonts w:ascii="Times New Roman" w:hAnsi="Times New Roman" w:cs="Times New Roman"/>
                <w:sz w:val="22"/>
                <w:szCs w:val="22"/>
              </w:rPr>
              <w:t>1</w:t>
            </w:r>
          </w:p>
        </w:tc>
        <w:tc>
          <w:tcPr>
            <w:tcW w:w="996" w:type="dxa"/>
            <w:tcBorders>
              <w:top w:val="single" w:sz="8" w:space="0" w:color="000000"/>
              <w:left w:val="single" w:sz="8" w:space="0" w:color="000000"/>
              <w:bottom w:val="single" w:sz="8" w:space="0" w:color="000000"/>
              <w:right w:val="single" w:sz="8" w:space="0" w:color="000000"/>
            </w:tcBorders>
            <w:vAlign w:val="center"/>
          </w:tcPr>
          <w:p w14:paraId="325AA3DE" w14:textId="5C80A2B9" w:rsidR="0087248C" w:rsidRPr="00F21293" w:rsidRDefault="0087248C" w:rsidP="00B26C86">
            <w:pPr>
              <w:pStyle w:val="TableParagraph"/>
              <w:jc w:val="center"/>
              <w:rPr>
                <w:rFonts w:ascii="Times New Roman" w:hAnsi="Times New Roman" w:cs="Times New Roman"/>
              </w:rPr>
            </w:pPr>
            <w:r w:rsidRPr="00F21293">
              <w:rPr>
                <w:rFonts w:ascii="Times New Roman" w:eastAsia="Times New Roman" w:hAnsi="Times New Roman" w:cs="Times New Roman"/>
                <w:spacing w:val="-1"/>
              </w:rPr>
              <w:t>Ne</w:t>
            </w:r>
          </w:p>
        </w:tc>
        <w:tc>
          <w:tcPr>
            <w:tcW w:w="1116" w:type="dxa"/>
            <w:tcBorders>
              <w:top w:val="single" w:sz="8" w:space="0" w:color="000000"/>
              <w:left w:val="single" w:sz="8" w:space="0" w:color="000000"/>
              <w:bottom w:val="single" w:sz="8" w:space="0" w:color="000000"/>
              <w:right w:val="single" w:sz="8" w:space="0" w:color="000000"/>
            </w:tcBorders>
            <w:vAlign w:val="center"/>
          </w:tcPr>
          <w:p w14:paraId="5A4D3A5D" w14:textId="77777777" w:rsidR="0087248C" w:rsidRPr="00F21293" w:rsidRDefault="0087248C" w:rsidP="00B26C86">
            <w:pPr>
              <w:jc w:val="center"/>
              <w:rPr>
                <w:rFonts w:ascii="Times New Roman" w:hAnsi="Times New Roman" w:cs="Times New Roman"/>
                <w:sz w:val="22"/>
                <w:szCs w:val="22"/>
              </w:rPr>
            </w:pPr>
          </w:p>
        </w:tc>
      </w:tr>
    </w:tbl>
    <w:p w14:paraId="3EEEF307" w14:textId="6FEE3C4A" w:rsidR="00DB5083" w:rsidRDefault="00DB5083" w:rsidP="00014C7C">
      <w:pPr>
        <w:pStyle w:val="NormalWeb"/>
        <w:keepNext/>
        <w:spacing w:before="0" w:beforeAutospacing="0" w:after="0" w:afterAutospacing="0"/>
        <w:ind w:left="57" w:right="-57" w:firstLine="57"/>
        <w:rPr>
          <w:b/>
          <w:bCs/>
          <w:color w:val="000000"/>
          <w:sz w:val="22"/>
          <w:szCs w:val="22"/>
        </w:rPr>
      </w:pPr>
    </w:p>
    <w:p w14:paraId="0EB6B5E4" w14:textId="77777777" w:rsidR="003B6F6A" w:rsidRPr="004A33BE" w:rsidRDefault="003B6F6A" w:rsidP="003B6F6A">
      <w:pPr>
        <w:pStyle w:val="NormalWeb"/>
        <w:keepNext/>
        <w:spacing w:before="0" w:beforeAutospacing="0" w:after="0" w:afterAutospacing="0"/>
        <w:ind w:left="57" w:right="-57" w:firstLine="57"/>
        <w:rPr>
          <w:sz w:val="22"/>
          <w:szCs w:val="22"/>
        </w:rPr>
      </w:pPr>
      <w:r w:rsidRPr="004A33BE">
        <w:rPr>
          <w:b/>
          <w:bCs/>
          <w:color w:val="000000"/>
          <w:sz w:val="22"/>
          <w:szCs w:val="22"/>
        </w:rPr>
        <w:t>Papildoma literatūra</w:t>
      </w:r>
    </w:p>
    <w:tbl>
      <w:tblPr>
        <w:tblW w:w="4985" w:type="pct"/>
        <w:tblInd w:w="108" w:type="dxa"/>
        <w:tblCellMar>
          <w:left w:w="0" w:type="dxa"/>
          <w:right w:w="0" w:type="dxa"/>
        </w:tblCellMar>
        <w:tblLook w:val="0000" w:firstRow="0" w:lastRow="0" w:firstColumn="0" w:lastColumn="0" w:noHBand="0" w:noVBand="0"/>
      </w:tblPr>
      <w:tblGrid>
        <w:gridCol w:w="947"/>
        <w:gridCol w:w="8836"/>
      </w:tblGrid>
      <w:tr w:rsidR="003B6F6A" w:rsidRPr="004A33BE" w14:paraId="28D890BA" w14:textId="77777777" w:rsidTr="00B26C86">
        <w:trPr>
          <w:tblHeader/>
        </w:trPr>
        <w:tc>
          <w:tcPr>
            <w:tcW w:w="484" w:type="pct"/>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26C9CD6" w14:textId="77777777" w:rsidR="003B6F6A" w:rsidRPr="004A33BE" w:rsidRDefault="003B6F6A" w:rsidP="00335B85">
            <w:pPr>
              <w:ind w:left="57" w:right="-57" w:firstLine="57"/>
              <w:jc w:val="center"/>
              <w:rPr>
                <w:sz w:val="22"/>
                <w:szCs w:val="22"/>
              </w:rPr>
            </w:pPr>
            <w:r w:rsidRPr="004A33BE">
              <w:rPr>
                <w:color w:val="000000"/>
                <w:sz w:val="22"/>
                <w:szCs w:val="22"/>
              </w:rPr>
              <w:t>Eil.Nr.</w:t>
            </w:r>
          </w:p>
        </w:tc>
        <w:tc>
          <w:tcPr>
            <w:tcW w:w="4516" w:type="pct"/>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14:paraId="6BC96946" w14:textId="77777777" w:rsidR="003B6F6A" w:rsidRPr="004A33BE" w:rsidRDefault="003B6F6A" w:rsidP="00335B85">
            <w:pPr>
              <w:ind w:left="57" w:right="-57" w:firstLine="57"/>
              <w:rPr>
                <w:sz w:val="22"/>
                <w:szCs w:val="22"/>
              </w:rPr>
            </w:pPr>
            <w:r w:rsidRPr="004A33BE">
              <w:rPr>
                <w:color w:val="000000"/>
                <w:sz w:val="22"/>
                <w:szCs w:val="22"/>
              </w:rPr>
              <w:t>Literatūros šaltinio pavadinimas</w:t>
            </w:r>
          </w:p>
        </w:tc>
      </w:tr>
      <w:tr w:rsidR="003B6F6A" w:rsidRPr="004A33BE" w14:paraId="70BE184D" w14:textId="77777777" w:rsidTr="00B26C86">
        <w:trPr>
          <w:cantSplit/>
          <w:trHeight w:val="700"/>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34F16F" w14:textId="77777777" w:rsidR="003B6F6A" w:rsidRPr="004A33BE" w:rsidRDefault="003B6F6A" w:rsidP="00335B85">
            <w:pPr>
              <w:ind w:left="57" w:right="-57" w:firstLine="57"/>
              <w:jc w:val="center"/>
              <w:rPr>
                <w:color w:val="000000"/>
                <w:sz w:val="22"/>
                <w:szCs w:val="22"/>
              </w:rPr>
            </w:pPr>
            <w:r>
              <w:rPr>
                <w:color w:val="000000"/>
                <w:sz w:val="22"/>
                <w:szCs w:val="22"/>
              </w:rPr>
              <w:t>1.</w:t>
            </w: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1EFC33" w14:textId="2181B0B2" w:rsidR="003B6F6A" w:rsidRPr="00145DBB" w:rsidRDefault="00145DBB" w:rsidP="00145DBB">
            <w:pPr>
              <w:pStyle w:val="BodyText"/>
              <w:widowControl/>
              <w:autoSpaceDE/>
              <w:autoSpaceDN/>
              <w:ind w:right="99"/>
              <w:rPr>
                <w:sz w:val="22"/>
                <w:szCs w:val="22"/>
                <w:highlight w:val="yellow"/>
                <w:lang w:val="lt-LT"/>
              </w:rPr>
            </w:pPr>
            <w:r w:rsidRPr="00145DBB">
              <w:rPr>
                <w:sz w:val="22"/>
                <w:szCs w:val="22"/>
                <w:shd w:val="clear" w:color="auto" w:fill="FFFFFF"/>
              </w:rPr>
              <w:t xml:space="preserve">Ary, D., Jacobs, L. C., Irvine, C. K. S., &amp; Walker, D. (2018). </w:t>
            </w:r>
            <w:r w:rsidRPr="00145DBB">
              <w:rPr>
                <w:i/>
                <w:iCs/>
                <w:sz w:val="22"/>
                <w:szCs w:val="22"/>
                <w:shd w:val="clear" w:color="auto" w:fill="FFFFFF"/>
              </w:rPr>
              <w:t>Introduction to research in education</w:t>
            </w:r>
            <w:r w:rsidRPr="00145DBB">
              <w:rPr>
                <w:sz w:val="22"/>
                <w:szCs w:val="22"/>
                <w:shd w:val="clear" w:color="auto" w:fill="FFFFFF"/>
              </w:rPr>
              <w:t>. Cengage Learning.</w:t>
            </w:r>
          </w:p>
        </w:tc>
      </w:tr>
      <w:tr w:rsidR="00E824B7" w:rsidRPr="004A33BE" w14:paraId="7FBB8C5A" w14:textId="77777777" w:rsidTr="00B26C86">
        <w:trPr>
          <w:cantSplit/>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244840" w14:textId="77777777" w:rsidR="00E824B7" w:rsidRDefault="00E824B7" w:rsidP="00335B85">
            <w:pPr>
              <w:ind w:left="57" w:right="-57" w:firstLine="57"/>
              <w:jc w:val="center"/>
              <w:rPr>
                <w:color w:val="000000"/>
                <w:sz w:val="22"/>
                <w:szCs w:val="22"/>
              </w:rPr>
            </w:pP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F4A06E" w14:textId="69B15C3C" w:rsidR="00E824B7" w:rsidRPr="00E824B7" w:rsidRDefault="00E824B7" w:rsidP="00E824B7">
            <w:pPr>
              <w:rPr>
                <w:color w:val="222222"/>
                <w:sz w:val="22"/>
                <w:szCs w:val="22"/>
                <w:shd w:val="clear" w:color="auto" w:fill="FFFFFF"/>
              </w:rPr>
            </w:pPr>
            <w:r w:rsidRPr="00E824B7">
              <w:rPr>
                <w:color w:val="222222"/>
                <w:sz w:val="22"/>
                <w:szCs w:val="22"/>
                <w:shd w:val="clear" w:color="auto" w:fill="FFFFFF"/>
              </w:rPr>
              <w:t>Brown, N. (2023). Research ethics in a changing social sciences landscape.</w:t>
            </w:r>
            <w:r>
              <w:rPr>
                <w:color w:val="222222"/>
                <w:sz w:val="22"/>
                <w:szCs w:val="22"/>
                <w:shd w:val="clear" w:color="auto" w:fill="FFFFFF"/>
              </w:rPr>
              <w:t xml:space="preserve"> </w:t>
            </w:r>
            <w:r w:rsidRPr="00E824B7">
              <w:rPr>
                <w:i/>
                <w:iCs/>
                <w:color w:val="222222"/>
                <w:sz w:val="22"/>
                <w:szCs w:val="22"/>
                <w:shd w:val="clear" w:color="auto" w:fill="FFFFFF"/>
              </w:rPr>
              <w:t>Research Ethics</w:t>
            </w:r>
            <w:r w:rsidRPr="00E824B7">
              <w:rPr>
                <w:color w:val="222222"/>
                <w:sz w:val="22"/>
                <w:szCs w:val="22"/>
                <w:shd w:val="clear" w:color="auto" w:fill="FFFFFF"/>
              </w:rPr>
              <w:t>,</w:t>
            </w:r>
            <w:r>
              <w:rPr>
                <w:color w:val="222222"/>
                <w:sz w:val="22"/>
                <w:szCs w:val="22"/>
                <w:shd w:val="clear" w:color="auto" w:fill="FFFFFF"/>
              </w:rPr>
              <w:t xml:space="preserve"> </w:t>
            </w:r>
            <w:r w:rsidRPr="00E824B7">
              <w:rPr>
                <w:i/>
                <w:iCs/>
                <w:color w:val="222222"/>
                <w:sz w:val="22"/>
                <w:szCs w:val="22"/>
                <w:shd w:val="clear" w:color="auto" w:fill="FFFFFF"/>
              </w:rPr>
              <w:t>19</w:t>
            </w:r>
            <w:r w:rsidRPr="00E824B7">
              <w:rPr>
                <w:color w:val="222222"/>
                <w:sz w:val="22"/>
                <w:szCs w:val="22"/>
                <w:shd w:val="clear" w:color="auto" w:fill="FFFFFF"/>
              </w:rPr>
              <w:t>(2), 157-165.</w:t>
            </w:r>
          </w:p>
        </w:tc>
      </w:tr>
      <w:tr w:rsidR="003B6F6A" w:rsidRPr="004A33BE" w14:paraId="5AE92526" w14:textId="77777777" w:rsidTr="00B26C86">
        <w:trPr>
          <w:cantSplit/>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B731C4" w14:textId="77777777" w:rsidR="003B6F6A" w:rsidRPr="004A33BE" w:rsidRDefault="003B6F6A" w:rsidP="00335B85">
            <w:pPr>
              <w:ind w:left="57" w:right="-57" w:firstLine="57"/>
              <w:jc w:val="center"/>
              <w:rPr>
                <w:color w:val="000000"/>
                <w:sz w:val="22"/>
                <w:szCs w:val="22"/>
              </w:rPr>
            </w:pPr>
            <w:r>
              <w:rPr>
                <w:color w:val="000000"/>
                <w:sz w:val="22"/>
                <w:szCs w:val="22"/>
              </w:rPr>
              <w:t>2.</w:t>
            </w: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FD0657" w14:textId="025F354D" w:rsidR="003B6F6A" w:rsidRPr="00087065" w:rsidRDefault="00A77F4A" w:rsidP="00145DBB">
            <w:pPr>
              <w:ind w:right="-57"/>
              <w:rPr>
                <w:color w:val="000000"/>
                <w:sz w:val="22"/>
                <w:szCs w:val="22"/>
                <w:lang w:val="en-US"/>
              </w:rPr>
            </w:pPr>
            <w:r>
              <w:rPr>
                <w:color w:val="000000"/>
                <w:sz w:val="22"/>
                <w:szCs w:val="22"/>
                <w:lang w:val="en-US"/>
              </w:rPr>
              <w:t xml:space="preserve">Cleland, J., &amp; Dixon, K. (2020). </w:t>
            </w:r>
            <w:r w:rsidRPr="00E824B7">
              <w:rPr>
                <w:i/>
                <w:color w:val="000000"/>
                <w:sz w:val="22"/>
                <w:szCs w:val="22"/>
                <w:lang w:val="en-US"/>
              </w:rPr>
              <w:t>Online research methods in sport studies</w:t>
            </w:r>
            <w:r>
              <w:rPr>
                <w:color w:val="000000"/>
                <w:sz w:val="22"/>
                <w:szCs w:val="22"/>
                <w:lang w:val="en-US"/>
              </w:rPr>
              <w:t xml:space="preserve">. Routledge. </w:t>
            </w:r>
          </w:p>
        </w:tc>
      </w:tr>
      <w:tr w:rsidR="003B6F6A" w:rsidRPr="004A33BE" w14:paraId="454DC500" w14:textId="77777777" w:rsidTr="00B26C86">
        <w:trPr>
          <w:cantSplit/>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1DACD1" w14:textId="53295D39" w:rsidR="003B6F6A" w:rsidRPr="004A33BE" w:rsidRDefault="00145DBB" w:rsidP="00335B85">
            <w:pPr>
              <w:ind w:left="57" w:right="-57" w:firstLine="57"/>
              <w:jc w:val="center"/>
              <w:rPr>
                <w:color w:val="000000"/>
                <w:sz w:val="22"/>
                <w:szCs w:val="22"/>
              </w:rPr>
            </w:pPr>
            <w:r>
              <w:rPr>
                <w:color w:val="000000"/>
                <w:sz w:val="22"/>
                <w:szCs w:val="22"/>
              </w:rPr>
              <w:t>3</w:t>
            </w:r>
            <w:r w:rsidR="003B6F6A">
              <w:rPr>
                <w:color w:val="000000"/>
                <w:sz w:val="22"/>
                <w:szCs w:val="22"/>
              </w:rPr>
              <w:t>.</w:t>
            </w: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7B8FF0" w14:textId="221728E8" w:rsidR="003B6F6A" w:rsidRPr="00E824B7" w:rsidRDefault="00087065" w:rsidP="00E824B7">
            <w:pPr>
              <w:pStyle w:val="dx-doi"/>
              <w:numPr>
                <w:ilvl w:val="0"/>
                <w:numId w:val="8"/>
              </w:numPr>
              <w:spacing w:before="0" w:beforeAutospacing="0" w:after="0" w:afterAutospacing="0"/>
              <w:ind w:left="0" w:hanging="357"/>
              <w:rPr>
                <w:sz w:val="22"/>
                <w:szCs w:val="22"/>
              </w:rPr>
            </w:pPr>
            <w:r w:rsidRPr="00B26C86">
              <w:rPr>
                <w:color w:val="000000"/>
                <w:sz w:val="22"/>
                <w:szCs w:val="22"/>
              </w:rPr>
              <w:t xml:space="preserve">Hall, D. A., Zaragoza Domingo, S., Hamdache, L. Z., Manchaiah, V., Thammaiah, S., Evans, C., ... </w:t>
            </w:r>
            <w:r w:rsidRPr="00087065">
              <w:rPr>
                <w:color w:val="000000"/>
                <w:sz w:val="22"/>
                <w:szCs w:val="22"/>
                <w:lang w:val="en-US"/>
              </w:rPr>
              <w:t>&amp; International Collegium of Rehabilitative Audiology and TINnitus Research NETwork. (2018). A good practice guide for translating and adapting hearing-related questionnaires for different languages and cultures.</w:t>
            </w:r>
            <w:r w:rsidR="00145DBB">
              <w:rPr>
                <w:color w:val="000000"/>
                <w:sz w:val="22"/>
                <w:szCs w:val="22"/>
                <w:lang w:val="en-US"/>
              </w:rPr>
              <w:t xml:space="preserve"> </w:t>
            </w:r>
            <w:r w:rsidRPr="00087065">
              <w:rPr>
                <w:i/>
                <w:iCs/>
                <w:color w:val="000000"/>
                <w:sz w:val="22"/>
                <w:szCs w:val="22"/>
                <w:lang w:val="en-US"/>
              </w:rPr>
              <w:t>International Journal of Audiology</w:t>
            </w:r>
            <w:r w:rsidRPr="00087065">
              <w:rPr>
                <w:color w:val="000000"/>
                <w:sz w:val="22"/>
                <w:szCs w:val="22"/>
                <w:lang w:val="en-US"/>
              </w:rPr>
              <w:t>,</w:t>
            </w:r>
            <w:r w:rsidR="00145DBB">
              <w:rPr>
                <w:color w:val="000000"/>
                <w:sz w:val="22"/>
                <w:szCs w:val="22"/>
                <w:lang w:val="en-US"/>
              </w:rPr>
              <w:t xml:space="preserve"> </w:t>
            </w:r>
            <w:r w:rsidRPr="00087065">
              <w:rPr>
                <w:i/>
                <w:iCs/>
                <w:color w:val="000000"/>
                <w:sz w:val="22"/>
                <w:szCs w:val="22"/>
                <w:lang w:val="en-US"/>
              </w:rPr>
              <w:t>57</w:t>
            </w:r>
            <w:r w:rsidRPr="00087065">
              <w:rPr>
                <w:color w:val="000000"/>
                <w:sz w:val="22"/>
                <w:szCs w:val="22"/>
                <w:lang w:val="en-US"/>
              </w:rPr>
              <w:t>(3), 161-175.</w:t>
            </w:r>
            <w:r w:rsidR="00E824B7">
              <w:rPr>
                <w:color w:val="000000"/>
                <w:sz w:val="22"/>
                <w:szCs w:val="22"/>
                <w:lang w:val="en-US"/>
              </w:rPr>
              <w:t xml:space="preserve"> </w:t>
            </w:r>
            <w:hyperlink r:id="rId9" w:history="1">
              <w:r w:rsidR="00E824B7" w:rsidRPr="00E824B7">
                <w:rPr>
                  <w:rStyle w:val="Hyperlink"/>
                  <w:color w:val="auto"/>
                  <w:sz w:val="22"/>
                  <w:szCs w:val="22"/>
                  <w:u w:val="none"/>
                </w:rPr>
                <w:t>https://doi.org/10.1080/14992027.2017.1393565</w:t>
              </w:r>
            </w:hyperlink>
          </w:p>
        </w:tc>
      </w:tr>
      <w:tr w:rsidR="003B6F6A" w:rsidRPr="004A33BE" w14:paraId="027C9A60" w14:textId="77777777" w:rsidTr="00145DBB">
        <w:trPr>
          <w:cantSplit/>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8B7088" w14:textId="5B478968" w:rsidR="003B6F6A" w:rsidRPr="004A33BE" w:rsidRDefault="003B6F6A" w:rsidP="00335B85">
            <w:pPr>
              <w:ind w:left="57" w:right="-57" w:firstLine="57"/>
              <w:jc w:val="center"/>
              <w:rPr>
                <w:color w:val="000000"/>
                <w:sz w:val="22"/>
                <w:szCs w:val="22"/>
              </w:rPr>
            </w:pP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6901F3" w14:textId="15532A52" w:rsidR="003B6F6A" w:rsidRPr="00E10904" w:rsidRDefault="00E10904" w:rsidP="00145DBB">
            <w:pPr>
              <w:ind w:left="57" w:right="-57" w:firstLine="57"/>
              <w:rPr>
                <w:sz w:val="22"/>
                <w:szCs w:val="22"/>
                <w:highlight w:val="yellow"/>
              </w:rPr>
            </w:pPr>
            <w:r w:rsidRPr="00E10904">
              <w:rPr>
                <w:color w:val="222222"/>
                <w:sz w:val="22"/>
                <w:szCs w:val="22"/>
                <w:shd w:val="clear" w:color="auto" w:fill="FFFFFF"/>
              </w:rPr>
              <w:t>Page, M. J., Moher, D., Bossuyt, P. M., Boutron, I., Hoffmann, T. C., Mulrow, C. D., ... &amp; McKenzie, J. E. (2021). PRISMA 2020 explanation and elaboration: updated guidance and exemplars for reporting systematic reviews.</w:t>
            </w:r>
            <w:r>
              <w:rPr>
                <w:color w:val="222222"/>
                <w:sz w:val="22"/>
                <w:szCs w:val="22"/>
                <w:shd w:val="clear" w:color="auto" w:fill="FFFFFF"/>
              </w:rPr>
              <w:t xml:space="preserve"> </w:t>
            </w:r>
            <w:r w:rsidRPr="00E10904">
              <w:rPr>
                <w:i/>
                <w:color w:val="222222"/>
                <w:sz w:val="22"/>
                <w:szCs w:val="22"/>
                <w:shd w:val="clear" w:color="auto" w:fill="FFFFFF"/>
              </w:rPr>
              <w:t>BMI,</w:t>
            </w:r>
            <w:r>
              <w:rPr>
                <w:color w:val="222222"/>
                <w:sz w:val="22"/>
                <w:szCs w:val="22"/>
                <w:shd w:val="clear" w:color="auto" w:fill="FFFFFF"/>
              </w:rPr>
              <w:t xml:space="preserve"> </w:t>
            </w:r>
            <w:r w:rsidRPr="00E10904">
              <w:rPr>
                <w:i/>
                <w:iCs/>
                <w:color w:val="222222"/>
                <w:sz w:val="22"/>
                <w:szCs w:val="22"/>
                <w:shd w:val="clear" w:color="auto" w:fill="FFFFFF"/>
              </w:rPr>
              <w:t>372</w:t>
            </w:r>
            <w:r w:rsidRPr="00E10904">
              <w:rPr>
                <w:color w:val="222222"/>
                <w:sz w:val="22"/>
                <w:szCs w:val="22"/>
                <w:shd w:val="clear" w:color="auto" w:fill="FFFFFF"/>
              </w:rPr>
              <w:t>.</w:t>
            </w:r>
            <w:r>
              <w:rPr>
                <w:color w:val="222222"/>
                <w:sz w:val="22"/>
                <w:szCs w:val="22"/>
                <w:shd w:val="clear" w:color="auto" w:fill="FFFFFF"/>
              </w:rPr>
              <w:t xml:space="preserve"> https://doi.org/</w:t>
            </w:r>
            <w:hyperlink r:id="rId10" w:history="1">
              <w:r w:rsidRPr="00E10904">
                <w:rPr>
                  <w:rStyle w:val="Hyperlink"/>
                  <w:color w:val="auto"/>
                  <w:sz w:val="22"/>
                  <w:szCs w:val="22"/>
                  <w:u w:val="none"/>
                  <w:bdr w:val="none" w:sz="0" w:space="0" w:color="auto" w:frame="1"/>
                </w:rPr>
                <w:t>10.1136/bmj.n160</w:t>
              </w:r>
            </w:hyperlink>
          </w:p>
        </w:tc>
      </w:tr>
      <w:tr w:rsidR="00145DBB" w:rsidRPr="004A33BE" w14:paraId="406C8783" w14:textId="77777777" w:rsidTr="00145DBB">
        <w:trPr>
          <w:cantSplit/>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7F0161" w14:textId="74BD23C8" w:rsidR="00145DBB" w:rsidRDefault="00145DBB" w:rsidP="00335B85">
            <w:pPr>
              <w:ind w:left="57" w:right="-57" w:firstLine="57"/>
              <w:jc w:val="center"/>
              <w:rPr>
                <w:color w:val="000000"/>
                <w:sz w:val="22"/>
                <w:szCs w:val="22"/>
              </w:rPr>
            </w:pPr>
            <w:r>
              <w:rPr>
                <w:color w:val="000000"/>
                <w:sz w:val="22"/>
                <w:szCs w:val="22"/>
              </w:rPr>
              <w:t>7.</w:t>
            </w: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64A075" w14:textId="5A5C1CB8" w:rsidR="00145DBB" w:rsidRPr="0087248C" w:rsidRDefault="00145DBB" w:rsidP="00145DBB">
            <w:pPr>
              <w:ind w:left="57" w:right="-57" w:firstLine="57"/>
              <w:rPr>
                <w:color w:val="000000"/>
                <w:sz w:val="22"/>
                <w:szCs w:val="22"/>
                <w:lang w:val="en-US"/>
              </w:rPr>
            </w:pPr>
            <w:r w:rsidRPr="0087248C">
              <w:rPr>
                <w:color w:val="000000"/>
                <w:sz w:val="22"/>
                <w:szCs w:val="22"/>
                <w:lang w:val="en-US"/>
              </w:rPr>
              <w:t>Schreier, M. (2018). Sampling and generalization.</w:t>
            </w:r>
            <w:r>
              <w:rPr>
                <w:color w:val="000000"/>
                <w:sz w:val="22"/>
                <w:szCs w:val="22"/>
                <w:lang w:val="en-US"/>
              </w:rPr>
              <w:t xml:space="preserve"> </w:t>
            </w:r>
            <w:r w:rsidRPr="0087248C">
              <w:rPr>
                <w:i/>
                <w:iCs/>
                <w:color w:val="000000"/>
                <w:sz w:val="22"/>
                <w:szCs w:val="22"/>
                <w:lang w:val="en-US"/>
              </w:rPr>
              <w:t>The Sage handbook of qualitative data collection</w:t>
            </w:r>
            <w:r w:rsidRPr="0087248C">
              <w:rPr>
                <w:color w:val="000000"/>
                <w:sz w:val="22"/>
                <w:szCs w:val="22"/>
                <w:lang w:val="en-US"/>
              </w:rPr>
              <w:t>, 84-98.</w:t>
            </w:r>
          </w:p>
        </w:tc>
      </w:tr>
      <w:tr w:rsidR="00145DBB" w:rsidRPr="004A33BE" w14:paraId="0F211211" w14:textId="77777777" w:rsidTr="00145DBB">
        <w:trPr>
          <w:cantSplit/>
        </w:trPr>
        <w:tc>
          <w:tcPr>
            <w:tcW w:w="48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4526D3B" w14:textId="408198CF" w:rsidR="00145DBB" w:rsidRDefault="00145DBB" w:rsidP="00335B85">
            <w:pPr>
              <w:ind w:left="57" w:right="-57" w:firstLine="57"/>
              <w:jc w:val="center"/>
              <w:rPr>
                <w:color w:val="000000"/>
                <w:sz w:val="22"/>
                <w:szCs w:val="22"/>
              </w:rPr>
            </w:pPr>
            <w:r>
              <w:rPr>
                <w:color w:val="000000"/>
                <w:sz w:val="22"/>
                <w:szCs w:val="22"/>
              </w:rPr>
              <w:t>8.</w:t>
            </w:r>
          </w:p>
        </w:tc>
        <w:tc>
          <w:tcPr>
            <w:tcW w:w="451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314C8D" w14:textId="77777777" w:rsidR="00145DBB" w:rsidRDefault="00145DBB" w:rsidP="00145DBB">
            <w:pPr>
              <w:ind w:left="57" w:right="-57" w:firstLine="57"/>
              <w:rPr>
                <w:color w:val="000000"/>
                <w:sz w:val="22"/>
                <w:szCs w:val="22"/>
              </w:rPr>
            </w:pPr>
            <w:r w:rsidRPr="00145DBB">
              <w:rPr>
                <w:color w:val="000000"/>
                <w:sz w:val="22"/>
                <w:szCs w:val="22"/>
              </w:rPr>
              <w:t xml:space="preserve">Siddaway, A. P., Wood, A. M., &amp; Hedges, L. V. (2019). How to do a systematic review: A best practice guide to conducting and reporting narrative reviews, metaanalyses, and meta-syntheses. </w:t>
            </w:r>
            <w:r w:rsidRPr="00145DBB">
              <w:rPr>
                <w:i/>
                <w:color w:val="000000"/>
                <w:sz w:val="22"/>
                <w:szCs w:val="22"/>
              </w:rPr>
              <w:t>Annual Review of Psychology</w:t>
            </w:r>
            <w:r w:rsidRPr="00145DBB">
              <w:rPr>
                <w:color w:val="000000"/>
                <w:sz w:val="22"/>
                <w:szCs w:val="22"/>
              </w:rPr>
              <w:t>, 70, 747-770</w:t>
            </w:r>
            <w:r w:rsidR="00E824B7">
              <w:rPr>
                <w:color w:val="000000"/>
                <w:sz w:val="22"/>
                <w:szCs w:val="22"/>
              </w:rPr>
              <w:t>. Httos://doi.org/10.1146/annurev-psych-010418-102803</w:t>
            </w:r>
          </w:p>
          <w:p w14:paraId="79355C41" w14:textId="06E8C745" w:rsidR="00E824B7" w:rsidRPr="00145DBB" w:rsidRDefault="00E824B7" w:rsidP="00145DBB">
            <w:pPr>
              <w:ind w:left="57" w:right="-57" w:firstLine="57"/>
              <w:rPr>
                <w:color w:val="000000"/>
                <w:sz w:val="22"/>
                <w:szCs w:val="22"/>
                <w:lang w:val="en-US"/>
              </w:rPr>
            </w:pPr>
          </w:p>
        </w:tc>
      </w:tr>
    </w:tbl>
    <w:p w14:paraId="7A37D4E8" w14:textId="23E4E090" w:rsidR="003B6F6A" w:rsidRDefault="003B6F6A" w:rsidP="0025633B">
      <w:pPr>
        <w:rPr>
          <w:b/>
          <w:lang w:eastAsia="en-US"/>
        </w:rPr>
      </w:pPr>
    </w:p>
    <w:p w14:paraId="1E87BB46" w14:textId="77777777" w:rsidR="00E824B7" w:rsidRPr="0096038B" w:rsidRDefault="00E824B7" w:rsidP="0025633B">
      <w:pPr>
        <w:rPr>
          <w:b/>
          <w:lang w:eastAsia="en-US"/>
        </w:rPr>
      </w:pPr>
    </w:p>
    <w:p w14:paraId="4A90C8FF" w14:textId="77777777" w:rsidR="00C368D6" w:rsidRPr="00313F11" w:rsidRDefault="00C368D6" w:rsidP="00C368D6">
      <w:pPr>
        <w:pStyle w:val="BodyText"/>
        <w:spacing w:line="251" w:lineRule="exact"/>
        <w:rPr>
          <w:b/>
          <w:sz w:val="22"/>
          <w:szCs w:val="22"/>
          <w:lang w:val="lt-LT"/>
        </w:rPr>
      </w:pPr>
      <w:r w:rsidRPr="00313F11">
        <w:rPr>
          <w:b/>
          <w:spacing w:val="-2"/>
          <w:sz w:val="22"/>
          <w:szCs w:val="22"/>
          <w:lang w:val="lt-LT"/>
        </w:rPr>
        <w:t>U</w:t>
      </w:r>
      <w:r w:rsidRPr="00313F11">
        <w:rPr>
          <w:b/>
          <w:sz w:val="22"/>
          <w:szCs w:val="22"/>
          <w:lang w:val="lt-LT"/>
        </w:rPr>
        <w:t>žsi</w:t>
      </w:r>
      <w:r w:rsidRPr="00313F11">
        <w:rPr>
          <w:b/>
          <w:spacing w:val="-2"/>
          <w:sz w:val="22"/>
          <w:szCs w:val="22"/>
          <w:lang w:val="lt-LT"/>
        </w:rPr>
        <w:t>ė</w:t>
      </w:r>
      <w:r w:rsidRPr="00313F11">
        <w:rPr>
          <w:b/>
          <w:sz w:val="22"/>
          <w:szCs w:val="22"/>
          <w:lang w:val="lt-LT"/>
        </w:rPr>
        <w:t>m</w:t>
      </w:r>
      <w:r w:rsidRPr="00313F11">
        <w:rPr>
          <w:b/>
          <w:spacing w:val="-2"/>
          <w:sz w:val="22"/>
          <w:szCs w:val="22"/>
          <w:lang w:val="lt-LT"/>
        </w:rPr>
        <w:t>i</w:t>
      </w:r>
      <w:r w:rsidRPr="00313F11">
        <w:rPr>
          <w:b/>
          <w:sz w:val="22"/>
          <w:szCs w:val="22"/>
          <w:lang w:val="lt-LT"/>
        </w:rPr>
        <w:t>m</w:t>
      </w:r>
      <w:r w:rsidRPr="00313F11">
        <w:rPr>
          <w:b/>
          <w:spacing w:val="-2"/>
          <w:sz w:val="22"/>
          <w:szCs w:val="22"/>
          <w:lang w:val="lt-LT"/>
        </w:rPr>
        <w:t>am</w:t>
      </w:r>
      <w:r w:rsidRPr="00313F11">
        <w:rPr>
          <w:b/>
          <w:sz w:val="22"/>
          <w:szCs w:val="22"/>
          <w:lang w:val="lt-LT"/>
        </w:rPr>
        <w:t xml:space="preserve">s </w:t>
      </w:r>
      <w:r w:rsidRPr="00313F11">
        <w:rPr>
          <w:b/>
          <w:spacing w:val="1"/>
          <w:sz w:val="22"/>
          <w:szCs w:val="22"/>
          <w:lang w:val="lt-LT"/>
        </w:rPr>
        <w:t>r</w:t>
      </w:r>
      <w:r w:rsidRPr="00313F11">
        <w:rPr>
          <w:b/>
          <w:spacing w:val="-2"/>
          <w:sz w:val="22"/>
          <w:szCs w:val="22"/>
          <w:lang w:val="lt-LT"/>
        </w:rPr>
        <w:t>e</w:t>
      </w:r>
      <w:r w:rsidRPr="00313F11">
        <w:rPr>
          <w:b/>
          <w:sz w:val="22"/>
          <w:szCs w:val="22"/>
          <w:lang w:val="lt-LT"/>
        </w:rPr>
        <w:t>ik</w:t>
      </w:r>
      <w:r w:rsidRPr="00313F11">
        <w:rPr>
          <w:b/>
          <w:spacing w:val="-2"/>
          <w:sz w:val="22"/>
          <w:szCs w:val="22"/>
          <w:lang w:val="lt-LT"/>
        </w:rPr>
        <w:t>a</w:t>
      </w:r>
      <w:r w:rsidRPr="00313F11">
        <w:rPr>
          <w:b/>
          <w:sz w:val="22"/>
          <w:szCs w:val="22"/>
          <w:lang w:val="lt-LT"/>
        </w:rPr>
        <w:t>l</w:t>
      </w:r>
      <w:r w:rsidRPr="00313F11">
        <w:rPr>
          <w:b/>
          <w:spacing w:val="-2"/>
          <w:sz w:val="22"/>
          <w:szCs w:val="22"/>
          <w:lang w:val="lt-LT"/>
        </w:rPr>
        <w:t>i</w:t>
      </w:r>
      <w:r w:rsidRPr="00313F11">
        <w:rPr>
          <w:b/>
          <w:sz w:val="22"/>
          <w:szCs w:val="22"/>
          <w:lang w:val="lt-LT"/>
        </w:rPr>
        <w:t>ngos</w:t>
      </w:r>
      <w:r w:rsidRPr="00313F11">
        <w:rPr>
          <w:b/>
          <w:spacing w:val="-2"/>
          <w:sz w:val="22"/>
          <w:szCs w:val="22"/>
          <w:lang w:val="lt-LT"/>
        </w:rPr>
        <w:t xml:space="preserve"> a</w:t>
      </w:r>
      <w:r w:rsidRPr="00313F11">
        <w:rPr>
          <w:b/>
          <w:sz w:val="22"/>
          <w:szCs w:val="22"/>
          <w:lang w:val="lt-LT"/>
        </w:rPr>
        <w:t>udi</w:t>
      </w:r>
      <w:r w:rsidRPr="00313F11">
        <w:rPr>
          <w:b/>
          <w:spacing w:val="-2"/>
          <w:sz w:val="22"/>
          <w:szCs w:val="22"/>
          <w:lang w:val="lt-LT"/>
        </w:rPr>
        <w:t>t</w:t>
      </w:r>
      <w:r w:rsidRPr="00313F11">
        <w:rPr>
          <w:b/>
          <w:sz w:val="22"/>
          <w:szCs w:val="22"/>
          <w:lang w:val="lt-LT"/>
        </w:rPr>
        <w:t>o</w:t>
      </w:r>
      <w:r w:rsidRPr="00313F11">
        <w:rPr>
          <w:b/>
          <w:spacing w:val="-2"/>
          <w:sz w:val="22"/>
          <w:szCs w:val="22"/>
          <w:lang w:val="lt-LT"/>
        </w:rPr>
        <w:t>r</w:t>
      </w:r>
      <w:r w:rsidRPr="00313F11">
        <w:rPr>
          <w:b/>
          <w:sz w:val="22"/>
          <w:szCs w:val="22"/>
          <w:lang w:val="lt-LT"/>
        </w:rPr>
        <w:t>ij</w:t>
      </w:r>
      <w:r w:rsidRPr="00313F11">
        <w:rPr>
          <w:b/>
          <w:spacing w:val="-3"/>
          <w:sz w:val="22"/>
          <w:szCs w:val="22"/>
          <w:lang w:val="lt-LT"/>
        </w:rPr>
        <w:t>o</w:t>
      </w:r>
      <w:r w:rsidRPr="00313F11">
        <w:rPr>
          <w:b/>
          <w:sz w:val="22"/>
          <w:szCs w:val="22"/>
          <w:lang w:val="lt-LT"/>
        </w:rPr>
        <w:t xml:space="preserve">s </w:t>
      </w:r>
      <w:r w:rsidRPr="00313F11">
        <w:rPr>
          <w:b/>
          <w:spacing w:val="1"/>
          <w:sz w:val="22"/>
          <w:szCs w:val="22"/>
          <w:lang w:val="lt-LT"/>
        </w:rPr>
        <w:t>(</w:t>
      </w:r>
      <w:r w:rsidRPr="00313F11">
        <w:rPr>
          <w:b/>
          <w:spacing w:val="-3"/>
          <w:sz w:val="22"/>
          <w:szCs w:val="22"/>
          <w:lang w:val="lt-LT"/>
        </w:rPr>
        <w:t>p</w:t>
      </w:r>
      <w:r w:rsidRPr="00313F11">
        <w:rPr>
          <w:b/>
          <w:sz w:val="22"/>
          <w:szCs w:val="22"/>
          <w:lang w:val="lt-LT"/>
        </w:rPr>
        <w:t>a</w:t>
      </w:r>
      <w:r w:rsidRPr="00313F11">
        <w:rPr>
          <w:b/>
          <w:spacing w:val="1"/>
          <w:sz w:val="22"/>
          <w:szCs w:val="22"/>
          <w:lang w:val="lt-LT"/>
        </w:rPr>
        <w:t>t</w:t>
      </w:r>
      <w:r w:rsidRPr="00313F11">
        <w:rPr>
          <w:b/>
          <w:spacing w:val="-2"/>
          <w:sz w:val="22"/>
          <w:szCs w:val="22"/>
          <w:lang w:val="lt-LT"/>
        </w:rPr>
        <w:t>a</w:t>
      </w:r>
      <w:r w:rsidRPr="00313F11">
        <w:rPr>
          <w:b/>
          <w:sz w:val="22"/>
          <w:szCs w:val="22"/>
          <w:lang w:val="lt-LT"/>
        </w:rPr>
        <w:t>lp</w:t>
      </w:r>
      <w:r w:rsidRPr="00313F11">
        <w:rPr>
          <w:b/>
          <w:spacing w:val="-3"/>
          <w:sz w:val="22"/>
          <w:szCs w:val="22"/>
          <w:lang w:val="lt-LT"/>
        </w:rPr>
        <w:t>o</w:t>
      </w:r>
      <w:r w:rsidRPr="00313F11">
        <w:rPr>
          <w:b/>
          <w:sz w:val="22"/>
          <w:szCs w:val="22"/>
          <w:lang w:val="lt-LT"/>
        </w:rPr>
        <w:t>s</w:t>
      </w:r>
      <w:r w:rsidRPr="00313F11">
        <w:rPr>
          <w:b/>
          <w:spacing w:val="1"/>
          <w:sz w:val="22"/>
          <w:szCs w:val="22"/>
          <w:lang w:val="lt-LT"/>
        </w:rPr>
        <w:t>)</w:t>
      </w:r>
      <w:r w:rsidRPr="00313F11">
        <w:rPr>
          <w:b/>
          <w:sz w:val="22"/>
          <w:szCs w:val="22"/>
          <w:lang w:val="lt-LT"/>
        </w:rPr>
        <w:t>,</w:t>
      </w:r>
      <w:r w:rsidRPr="00313F11">
        <w:rPr>
          <w:b/>
          <w:spacing w:val="-3"/>
          <w:sz w:val="22"/>
          <w:szCs w:val="22"/>
          <w:lang w:val="lt-LT"/>
        </w:rPr>
        <w:t xml:space="preserve"> </w:t>
      </w:r>
      <w:r w:rsidRPr="00313F11">
        <w:rPr>
          <w:b/>
          <w:sz w:val="22"/>
          <w:szCs w:val="22"/>
          <w:lang w:val="lt-LT"/>
        </w:rPr>
        <w:t>te</w:t>
      </w:r>
      <w:r w:rsidRPr="00313F11">
        <w:rPr>
          <w:b/>
          <w:spacing w:val="-2"/>
          <w:sz w:val="22"/>
          <w:szCs w:val="22"/>
          <w:lang w:val="lt-LT"/>
        </w:rPr>
        <w:t>c</w:t>
      </w:r>
      <w:r w:rsidRPr="00313F11">
        <w:rPr>
          <w:b/>
          <w:sz w:val="22"/>
          <w:szCs w:val="22"/>
          <w:lang w:val="lt-LT"/>
        </w:rPr>
        <w:t>hn</w:t>
      </w:r>
      <w:r w:rsidRPr="00313F11">
        <w:rPr>
          <w:b/>
          <w:spacing w:val="-2"/>
          <w:sz w:val="22"/>
          <w:szCs w:val="22"/>
          <w:lang w:val="lt-LT"/>
        </w:rPr>
        <w:t>i</w:t>
      </w:r>
      <w:r w:rsidRPr="00313F11">
        <w:rPr>
          <w:b/>
          <w:sz w:val="22"/>
          <w:szCs w:val="22"/>
          <w:lang w:val="lt-LT"/>
        </w:rPr>
        <w:t>nė ba</w:t>
      </w:r>
      <w:r w:rsidRPr="00313F11">
        <w:rPr>
          <w:b/>
          <w:spacing w:val="-2"/>
          <w:sz w:val="22"/>
          <w:szCs w:val="22"/>
          <w:lang w:val="lt-LT"/>
        </w:rPr>
        <w:t>z</w:t>
      </w:r>
      <w:r w:rsidRPr="00313F11">
        <w:rPr>
          <w:b/>
          <w:sz w:val="22"/>
          <w:szCs w:val="22"/>
          <w:lang w:val="lt-LT"/>
        </w:rPr>
        <w:t xml:space="preserve">ė </w:t>
      </w:r>
      <w:r w:rsidRPr="00313F11">
        <w:rPr>
          <w:b/>
          <w:spacing w:val="-2"/>
          <w:sz w:val="22"/>
          <w:szCs w:val="22"/>
          <w:lang w:val="lt-LT"/>
        </w:rPr>
        <w:t>i</w:t>
      </w:r>
      <w:r w:rsidRPr="00313F11">
        <w:rPr>
          <w:b/>
          <w:sz w:val="22"/>
          <w:szCs w:val="22"/>
          <w:lang w:val="lt-LT"/>
        </w:rPr>
        <w:t>r p</w:t>
      </w:r>
      <w:r w:rsidRPr="00313F11">
        <w:rPr>
          <w:b/>
          <w:spacing w:val="-2"/>
          <w:sz w:val="22"/>
          <w:szCs w:val="22"/>
          <w:lang w:val="lt-LT"/>
        </w:rPr>
        <w:t>r</w:t>
      </w:r>
      <w:r w:rsidRPr="00313F11">
        <w:rPr>
          <w:b/>
          <w:sz w:val="22"/>
          <w:szCs w:val="22"/>
          <w:lang w:val="lt-LT"/>
        </w:rPr>
        <w:t>og</w:t>
      </w:r>
      <w:r w:rsidRPr="00313F11">
        <w:rPr>
          <w:b/>
          <w:spacing w:val="-2"/>
          <w:sz w:val="22"/>
          <w:szCs w:val="22"/>
          <w:lang w:val="lt-LT"/>
        </w:rPr>
        <w:t>r</w:t>
      </w:r>
      <w:r w:rsidRPr="00313F11">
        <w:rPr>
          <w:b/>
          <w:sz w:val="22"/>
          <w:szCs w:val="22"/>
          <w:lang w:val="lt-LT"/>
        </w:rPr>
        <w:t>a</w:t>
      </w:r>
      <w:r w:rsidRPr="00313F11">
        <w:rPr>
          <w:b/>
          <w:spacing w:val="-2"/>
          <w:sz w:val="22"/>
          <w:szCs w:val="22"/>
          <w:lang w:val="lt-LT"/>
        </w:rPr>
        <w:t>m</w:t>
      </w:r>
      <w:r w:rsidRPr="00313F11">
        <w:rPr>
          <w:b/>
          <w:sz w:val="22"/>
          <w:szCs w:val="22"/>
          <w:lang w:val="lt-LT"/>
        </w:rPr>
        <w:t>inė</w:t>
      </w:r>
      <w:r w:rsidRPr="00313F11">
        <w:rPr>
          <w:b/>
          <w:spacing w:val="-2"/>
          <w:sz w:val="22"/>
          <w:szCs w:val="22"/>
          <w:lang w:val="lt-LT"/>
        </w:rPr>
        <w:t xml:space="preserve"> </w:t>
      </w:r>
      <w:r w:rsidRPr="00313F11">
        <w:rPr>
          <w:b/>
          <w:sz w:val="22"/>
          <w:szCs w:val="22"/>
          <w:lang w:val="lt-LT"/>
        </w:rPr>
        <w:t>į</w:t>
      </w:r>
      <w:r w:rsidRPr="00313F11">
        <w:rPr>
          <w:b/>
          <w:spacing w:val="-2"/>
          <w:sz w:val="22"/>
          <w:szCs w:val="22"/>
          <w:lang w:val="lt-LT"/>
        </w:rPr>
        <w:t>r</w:t>
      </w:r>
      <w:r w:rsidRPr="00313F11">
        <w:rPr>
          <w:b/>
          <w:sz w:val="22"/>
          <w:szCs w:val="22"/>
          <w:lang w:val="lt-LT"/>
        </w:rPr>
        <w:t>an</w:t>
      </w:r>
      <w:r w:rsidRPr="00313F11">
        <w:rPr>
          <w:b/>
          <w:spacing w:val="-2"/>
          <w:sz w:val="22"/>
          <w:szCs w:val="22"/>
          <w:lang w:val="lt-LT"/>
        </w:rPr>
        <w:t>g</w:t>
      </w:r>
      <w:r w:rsidRPr="00313F11">
        <w:rPr>
          <w:b/>
          <w:sz w:val="22"/>
          <w:szCs w:val="22"/>
          <w:lang w:val="lt-LT"/>
        </w:rPr>
        <w:t>a</w:t>
      </w:r>
    </w:p>
    <w:tbl>
      <w:tblPr>
        <w:tblStyle w:val="TableNormal1"/>
        <w:tblW w:w="9799" w:type="dxa"/>
        <w:tblInd w:w="91" w:type="dxa"/>
        <w:tblLayout w:type="fixed"/>
        <w:tblLook w:val="01E0" w:firstRow="1" w:lastRow="1" w:firstColumn="1" w:lastColumn="1" w:noHBand="0" w:noVBand="0"/>
      </w:tblPr>
      <w:tblGrid>
        <w:gridCol w:w="1659"/>
        <w:gridCol w:w="2494"/>
        <w:gridCol w:w="3298"/>
        <w:gridCol w:w="2348"/>
      </w:tblGrid>
      <w:tr w:rsidR="00C368D6" w:rsidRPr="0096038B" w14:paraId="3EB791E1" w14:textId="77777777" w:rsidTr="00145DBB">
        <w:trPr>
          <w:trHeight w:hRule="exact" w:val="529"/>
        </w:trPr>
        <w:tc>
          <w:tcPr>
            <w:tcW w:w="1659" w:type="dxa"/>
            <w:tcBorders>
              <w:top w:val="single" w:sz="8" w:space="0" w:color="000000"/>
              <w:left w:val="single" w:sz="8" w:space="0" w:color="000000"/>
              <w:bottom w:val="single" w:sz="8" w:space="0" w:color="000000"/>
              <w:right w:val="single" w:sz="8" w:space="0" w:color="000000"/>
            </w:tcBorders>
          </w:tcPr>
          <w:p w14:paraId="2F7BAAFD" w14:textId="77777777" w:rsidR="00C368D6" w:rsidRPr="0096038B" w:rsidRDefault="00C368D6" w:rsidP="00335B85">
            <w:pPr>
              <w:pStyle w:val="TableParagraph"/>
              <w:spacing w:before="4" w:line="252" w:lineRule="exact"/>
              <w:ind w:left="611" w:right="309" w:hanging="300"/>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U</w:t>
            </w:r>
            <w:r w:rsidRPr="0096038B">
              <w:rPr>
                <w:rFonts w:ascii="Times New Roman" w:eastAsia="Times New Roman" w:hAnsi="Times New Roman" w:cs="Times New Roman"/>
                <w:lang w:val="lt-LT"/>
              </w:rPr>
              <w:t>žsi</w:t>
            </w:r>
            <w:r w:rsidRPr="0096038B">
              <w:rPr>
                <w:rFonts w:ascii="Times New Roman" w:eastAsia="Times New Roman" w:hAnsi="Times New Roman" w:cs="Times New Roman"/>
                <w:spacing w:val="-2"/>
                <w:lang w:val="lt-LT"/>
              </w:rPr>
              <w:t>ė</w:t>
            </w:r>
            <w:r w:rsidRPr="0096038B">
              <w:rPr>
                <w:rFonts w:ascii="Times New Roman" w:eastAsia="Times New Roman" w:hAnsi="Times New Roman" w:cs="Times New Roman"/>
                <w:lang w:val="lt-LT"/>
              </w:rPr>
              <w:t>m</w:t>
            </w:r>
            <w:r w:rsidRPr="0096038B">
              <w:rPr>
                <w:rFonts w:ascii="Times New Roman" w:eastAsia="Times New Roman" w:hAnsi="Times New Roman" w:cs="Times New Roman"/>
                <w:spacing w:val="-2"/>
                <w:lang w:val="lt-LT"/>
              </w:rPr>
              <w:t>i</w:t>
            </w:r>
            <w:r w:rsidRPr="0096038B">
              <w:rPr>
                <w:rFonts w:ascii="Times New Roman" w:eastAsia="Times New Roman" w:hAnsi="Times New Roman" w:cs="Times New Roman"/>
                <w:lang w:val="lt-LT"/>
              </w:rPr>
              <w:t>mo ti</w:t>
            </w:r>
            <w:r w:rsidRPr="0096038B">
              <w:rPr>
                <w:rFonts w:ascii="Times New Roman" w:eastAsia="Times New Roman" w:hAnsi="Times New Roman" w:cs="Times New Roman"/>
                <w:spacing w:val="-3"/>
                <w:lang w:val="lt-LT"/>
              </w:rPr>
              <w:t>p</w:t>
            </w:r>
            <w:r w:rsidRPr="0096038B">
              <w:rPr>
                <w:rFonts w:ascii="Times New Roman" w:eastAsia="Times New Roman" w:hAnsi="Times New Roman" w:cs="Times New Roman"/>
                <w:lang w:val="lt-LT"/>
              </w:rPr>
              <w:t>as</w:t>
            </w:r>
          </w:p>
        </w:tc>
        <w:tc>
          <w:tcPr>
            <w:tcW w:w="2494" w:type="dxa"/>
            <w:tcBorders>
              <w:top w:val="single" w:sz="8" w:space="0" w:color="000000"/>
              <w:left w:val="single" w:sz="8" w:space="0" w:color="000000"/>
              <w:bottom w:val="single" w:sz="8" w:space="0" w:color="000000"/>
              <w:right w:val="single" w:sz="8" w:space="0" w:color="000000"/>
            </w:tcBorders>
          </w:tcPr>
          <w:p w14:paraId="365B8946" w14:textId="77777777" w:rsidR="00C368D6" w:rsidRPr="0096038B" w:rsidRDefault="00C368D6" w:rsidP="00335B85">
            <w:pPr>
              <w:pStyle w:val="TableParagraph"/>
              <w:spacing w:before="4" w:line="252" w:lineRule="exact"/>
              <w:ind w:left="1029" w:right="270" w:hanging="764"/>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udit</w:t>
            </w:r>
            <w:r w:rsidRPr="0096038B">
              <w:rPr>
                <w:rFonts w:ascii="Times New Roman" w:eastAsia="Times New Roman" w:hAnsi="Times New Roman" w:cs="Times New Roman"/>
                <w:spacing w:val="-3"/>
                <w:lang w:val="lt-LT"/>
              </w:rPr>
              <w:t>o</w:t>
            </w:r>
            <w:r w:rsidRPr="0096038B">
              <w:rPr>
                <w:rFonts w:ascii="Times New Roman" w:eastAsia="Times New Roman" w:hAnsi="Times New Roman" w:cs="Times New Roman"/>
                <w:lang w:val="lt-LT"/>
              </w:rPr>
              <w:t>r</w:t>
            </w:r>
            <w:r w:rsidRPr="0096038B">
              <w:rPr>
                <w:rFonts w:ascii="Times New Roman" w:eastAsia="Times New Roman" w:hAnsi="Times New Roman" w:cs="Times New Roman"/>
                <w:spacing w:val="-2"/>
                <w:lang w:val="lt-LT"/>
              </w:rPr>
              <w:t>i</w:t>
            </w:r>
            <w:r w:rsidRPr="0096038B">
              <w:rPr>
                <w:rFonts w:ascii="Times New Roman" w:eastAsia="Times New Roman" w:hAnsi="Times New Roman" w:cs="Times New Roman"/>
                <w:lang w:val="lt-LT"/>
              </w:rPr>
              <w:t>jos</w:t>
            </w:r>
            <w:r w:rsidRPr="0096038B">
              <w:rPr>
                <w:rFonts w:ascii="Times New Roman" w:eastAsia="Times New Roman" w:hAnsi="Times New Roman" w:cs="Times New Roman"/>
                <w:spacing w:val="-2"/>
                <w:lang w:val="lt-LT"/>
              </w:rPr>
              <w:t xml:space="preserve"> </w:t>
            </w:r>
            <w:r w:rsidRPr="0096038B">
              <w:rPr>
                <w:rFonts w:ascii="Times New Roman" w:eastAsia="Times New Roman" w:hAnsi="Times New Roman" w:cs="Times New Roman"/>
                <w:lang w:val="lt-LT"/>
              </w:rPr>
              <w:t>(p</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t</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lpo</w:t>
            </w:r>
            <w:r w:rsidRPr="0096038B">
              <w:rPr>
                <w:rFonts w:ascii="Times New Roman" w:eastAsia="Times New Roman" w:hAnsi="Times New Roman" w:cs="Times New Roman"/>
                <w:spacing w:val="-2"/>
                <w:lang w:val="lt-LT"/>
              </w:rPr>
              <w:t>s</w:t>
            </w:r>
            <w:r w:rsidRPr="0096038B">
              <w:rPr>
                <w:rFonts w:ascii="Times New Roman" w:eastAsia="Times New Roman" w:hAnsi="Times New Roman" w:cs="Times New Roman"/>
                <w:lang w:val="lt-LT"/>
              </w:rPr>
              <w:t>) ti</w:t>
            </w:r>
            <w:r w:rsidRPr="0096038B">
              <w:rPr>
                <w:rFonts w:ascii="Times New Roman" w:eastAsia="Times New Roman" w:hAnsi="Times New Roman" w:cs="Times New Roman"/>
                <w:spacing w:val="-3"/>
                <w:lang w:val="lt-LT"/>
              </w:rPr>
              <w:t>p</w:t>
            </w:r>
            <w:r w:rsidRPr="0096038B">
              <w:rPr>
                <w:rFonts w:ascii="Times New Roman" w:eastAsia="Times New Roman" w:hAnsi="Times New Roman" w:cs="Times New Roman"/>
                <w:lang w:val="lt-LT"/>
              </w:rPr>
              <w:t>as</w:t>
            </w:r>
          </w:p>
        </w:tc>
        <w:tc>
          <w:tcPr>
            <w:tcW w:w="3298" w:type="dxa"/>
            <w:tcBorders>
              <w:top w:val="single" w:sz="8" w:space="0" w:color="000000"/>
              <w:left w:val="single" w:sz="8" w:space="0" w:color="000000"/>
              <w:bottom w:val="single" w:sz="8" w:space="0" w:color="000000"/>
              <w:right w:val="single" w:sz="8" w:space="0" w:color="000000"/>
            </w:tcBorders>
          </w:tcPr>
          <w:p w14:paraId="70AE0257" w14:textId="77777777" w:rsidR="00C368D6" w:rsidRPr="0096038B" w:rsidRDefault="00C368D6" w:rsidP="00335B85">
            <w:pPr>
              <w:pStyle w:val="TableParagraph"/>
              <w:spacing w:before="4" w:line="252" w:lineRule="exact"/>
              <w:ind w:left="1132" w:right="526" w:hanging="608"/>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N</w:t>
            </w:r>
            <w:r w:rsidRPr="0096038B">
              <w:rPr>
                <w:rFonts w:ascii="Times New Roman" w:eastAsia="Times New Roman" w:hAnsi="Times New Roman" w:cs="Times New Roman"/>
                <w:lang w:val="lt-LT"/>
              </w:rPr>
              <w:t>omi</w:t>
            </w:r>
            <w:r w:rsidRPr="0096038B">
              <w:rPr>
                <w:rFonts w:ascii="Times New Roman" w:eastAsia="Times New Roman" w:hAnsi="Times New Roman" w:cs="Times New Roman"/>
                <w:spacing w:val="-3"/>
                <w:lang w:val="lt-LT"/>
              </w:rPr>
              <w:t>n</w:t>
            </w:r>
            <w:r w:rsidRPr="0096038B">
              <w:rPr>
                <w:rFonts w:ascii="Times New Roman" w:eastAsia="Times New Roman" w:hAnsi="Times New Roman" w:cs="Times New Roman"/>
                <w:lang w:val="lt-LT"/>
              </w:rPr>
              <w:t>a</w:t>
            </w:r>
            <w:r w:rsidRPr="0096038B">
              <w:rPr>
                <w:rFonts w:ascii="Times New Roman" w:eastAsia="Times New Roman" w:hAnsi="Times New Roman" w:cs="Times New Roman"/>
                <w:spacing w:val="1"/>
                <w:lang w:val="lt-LT"/>
              </w:rPr>
              <w:t>l</w:t>
            </w:r>
            <w:r w:rsidRPr="0096038B">
              <w:rPr>
                <w:rFonts w:ascii="Times New Roman" w:eastAsia="Times New Roman" w:hAnsi="Times New Roman" w:cs="Times New Roman"/>
                <w:spacing w:val="-3"/>
                <w:lang w:val="lt-LT"/>
              </w:rPr>
              <w:t>u</w:t>
            </w:r>
            <w:r w:rsidRPr="0096038B">
              <w:rPr>
                <w:rFonts w:ascii="Times New Roman" w:eastAsia="Times New Roman" w:hAnsi="Times New Roman" w:cs="Times New Roman"/>
                <w:lang w:val="lt-LT"/>
              </w:rPr>
              <w:t>s v</w:t>
            </w:r>
            <w:r w:rsidRPr="0096038B">
              <w:rPr>
                <w:rFonts w:ascii="Times New Roman" w:eastAsia="Times New Roman" w:hAnsi="Times New Roman" w:cs="Times New Roman"/>
                <w:spacing w:val="-1"/>
                <w:lang w:val="lt-LT"/>
              </w:rPr>
              <w:t>i</w:t>
            </w:r>
            <w:r w:rsidRPr="0096038B">
              <w:rPr>
                <w:rFonts w:ascii="Times New Roman" w:eastAsia="Times New Roman" w:hAnsi="Times New Roman" w:cs="Times New Roman"/>
                <w:lang w:val="lt-LT"/>
              </w:rPr>
              <w:t>e</w:t>
            </w:r>
            <w:r w:rsidRPr="0096038B">
              <w:rPr>
                <w:rFonts w:ascii="Times New Roman" w:eastAsia="Times New Roman" w:hAnsi="Times New Roman" w:cs="Times New Roman"/>
                <w:spacing w:val="1"/>
                <w:lang w:val="lt-LT"/>
              </w:rPr>
              <w:t>t</w:t>
            </w:r>
            <w:r w:rsidRPr="0096038B">
              <w:rPr>
                <w:rFonts w:ascii="Times New Roman" w:eastAsia="Times New Roman" w:hAnsi="Times New Roman" w:cs="Times New Roman"/>
                <w:lang w:val="lt-LT"/>
              </w:rPr>
              <w:t>ų</w:t>
            </w:r>
            <w:r w:rsidRPr="0096038B">
              <w:rPr>
                <w:rFonts w:ascii="Times New Roman" w:eastAsia="Times New Roman" w:hAnsi="Times New Roman" w:cs="Times New Roman"/>
                <w:spacing w:val="-3"/>
                <w:lang w:val="lt-LT"/>
              </w:rPr>
              <w:t xml:space="preserve"> </w:t>
            </w:r>
            <w:r w:rsidRPr="0096038B">
              <w:rPr>
                <w:rFonts w:ascii="Times New Roman" w:eastAsia="Times New Roman" w:hAnsi="Times New Roman" w:cs="Times New Roman"/>
                <w:lang w:val="lt-LT"/>
              </w:rPr>
              <w:t>sk</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i</w:t>
            </w:r>
            <w:r w:rsidRPr="0096038B">
              <w:rPr>
                <w:rFonts w:ascii="Times New Roman" w:eastAsia="Times New Roman" w:hAnsi="Times New Roman" w:cs="Times New Roman"/>
                <w:spacing w:val="-2"/>
                <w:lang w:val="lt-LT"/>
              </w:rPr>
              <w:t>č</w:t>
            </w:r>
            <w:r w:rsidRPr="0096038B">
              <w:rPr>
                <w:rFonts w:ascii="Times New Roman" w:eastAsia="Times New Roman" w:hAnsi="Times New Roman" w:cs="Times New Roman"/>
                <w:lang w:val="lt-LT"/>
              </w:rPr>
              <w:t>ius aud</w:t>
            </w:r>
            <w:r w:rsidRPr="0096038B">
              <w:rPr>
                <w:rFonts w:ascii="Times New Roman" w:eastAsia="Times New Roman" w:hAnsi="Times New Roman" w:cs="Times New Roman"/>
                <w:spacing w:val="-2"/>
                <w:lang w:val="lt-LT"/>
              </w:rPr>
              <w:t>i</w:t>
            </w:r>
            <w:r w:rsidRPr="0096038B">
              <w:rPr>
                <w:rFonts w:ascii="Times New Roman" w:eastAsia="Times New Roman" w:hAnsi="Times New Roman" w:cs="Times New Roman"/>
                <w:lang w:val="lt-LT"/>
              </w:rPr>
              <w:t>to</w:t>
            </w:r>
            <w:r w:rsidRPr="0096038B">
              <w:rPr>
                <w:rFonts w:ascii="Times New Roman" w:eastAsia="Times New Roman" w:hAnsi="Times New Roman" w:cs="Times New Roman"/>
                <w:spacing w:val="-2"/>
                <w:lang w:val="lt-LT"/>
              </w:rPr>
              <w:t>r</w:t>
            </w:r>
            <w:r w:rsidRPr="0096038B">
              <w:rPr>
                <w:rFonts w:ascii="Times New Roman" w:eastAsia="Times New Roman" w:hAnsi="Times New Roman" w:cs="Times New Roman"/>
                <w:lang w:val="lt-LT"/>
              </w:rPr>
              <w:t>i</w:t>
            </w:r>
            <w:r w:rsidRPr="0096038B">
              <w:rPr>
                <w:rFonts w:ascii="Times New Roman" w:eastAsia="Times New Roman" w:hAnsi="Times New Roman" w:cs="Times New Roman"/>
                <w:spacing w:val="-2"/>
                <w:lang w:val="lt-LT"/>
              </w:rPr>
              <w:t>j</w:t>
            </w:r>
            <w:r w:rsidRPr="0096038B">
              <w:rPr>
                <w:rFonts w:ascii="Times New Roman" w:eastAsia="Times New Roman" w:hAnsi="Times New Roman" w:cs="Times New Roman"/>
                <w:lang w:val="lt-LT"/>
              </w:rPr>
              <w:t>oje</w:t>
            </w:r>
          </w:p>
        </w:tc>
        <w:tc>
          <w:tcPr>
            <w:tcW w:w="2348" w:type="dxa"/>
            <w:tcBorders>
              <w:top w:val="single" w:sz="8" w:space="0" w:color="000000"/>
              <w:left w:val="single" w:sz="8" w:space="0" w:color="000000"/>
              <w:bottom w:val="single" w:sz="8" w:space="0" w:color="000000"/>
              <w:right w:val="single" w:sz="8" w:space="0" w:color="000000"/>
            </w:tcBorders>
          </w:tcPr>
          <w:p w14:paraId="5E9CC17C" w14:textId="77777777" w:rsidR="00C368D6" w:rsidRPr="0096038B" w:rsidRDefault="00C368D6" w:rsidP="00335B85">
            <w:pPr>
              <w:pStyle w:val="TableParagraph"/>
              <w:spacing w:before="4" w:line="252" w:lineRule="exact"/>
              <w:ind w:left="390" w:right="388" w:firstLine="391"/>
              <w:rPr>
                <w:rFonts w:ascii="Times New Roman" w:eastAsia="Times New Roman" w:hAnsi="Times New Roman" w:cs="Times New Roman"/>
                <w:lang w:val="lt-LT"/>
              </w:rPr>
            </w:pPr>
            <w:r w:rsidRPr="0096038B">
              <w:rPr>
                <w:rFonts w:ascii="Times New Roman" w:eastAsia="Times New Roman" w:hAnsi="Times New Roman" w:cs="Times New Roman"/>
                <w:spacing w:val="-1"/>
                <w:lang w:val="lt-LT"/>
              </w:rPr>
              <w:t>B</w:t>
            </w:r>
            <w:r w:rsidRPr="0096038B">
              <w:rPr>
                <w:rFonts w:ascii="Times New Roman" w:eastAsia="Times New Roman" w:hAnsi="Times New Roman" w:cs="Times New Roman"/>
                <w:lang w:val="lt-LT"/>
              </w:rPr>
              <w:t>ūti</w:t>
            </w:r>
            <w:r w:rsidRPr="0096038B">
              <w:rPr>
                <w:rFonts w:ascii="Times New Roman" w:eastAsia="Times New Roman" w:hAnsi="Times New Roman" w:cs="Times New Roman"/>
                <w:spacing w:val="-3"/>
                <w:lang w:val="lt-LT"/>
              </w:rPr>
              <w:t>n</w:t>
            </w:r>
            <w:r w:rsidRPr="0096038B">
              <w:rPr>
                <w:rFonts w:ascii="Times New Roman" w:eastAsia="Times New Roman" w:hAnsi="Times New Roman" w:cs="Times New Roman"/>
                <w:lang w:val="lt-LT"/>
              </w:rPr>
              <w:t>a įra</w:t>
            </w:r>
            <w:r w:rsidRPr="0096038B">
              <w:rPr>
                <w:rFonts w:ascii="Times New Roman" w:eastAsia="Times New Roman" w:hAnsi="Times New Roman" w:cs="Times New Roman"/>
                <w:spacing w:val="-2"/>
                <w:lang w:val="lt-LT"/>
              </w:rPr>
              <w:t>n</w:t>
            </w:r>
            <w:r w:rsidRPr="0096038B">
              <w:rPr>
                <w:rFonts w:ascii="Times New Roman" w:eastAsia="Times New Roman" w:hAnsi="Times New Roman" w:cs="Times New Roman"/>
                <w:lang w:val="lt-LT"/>
              </w:rPr>
              <w:t>ga</w:t>
            </w:r>
            <w:r w:rsidRPr="0096038B">
              <w:rPr>
                <w:rFonts w:ascii="Times New Roman" w:eastAsia="Times New Roman" w:hAnsi="Times New Roman" w:cs="Times New Roman"/>
                <w:spacing w:val="-2"/>
                <w:lang w:val="lt-LT"/>
              </w:rPr>
              <w:t>/</w:t>
            </w:r>
            <w:r w:rsidRPr="0096038B">
              <w:rPr>
                <w:rFonts w:ascii="Times New Roman" w:eastAsia="Times New Roman" w:hAnsi="Times New Roman" w:cs="Times New Roman"/>
                <w:lang w:val="lt-LT"/>
              </w:rPr>
              <w:t>pa</w:t>
            </w:r>
            <w:r w:rsidRPr="0096038B">
              <w:rPr>
                <w:rFonts w:ascii="Times New Roman" w:eastAsia="Times New Roman" w:hAnsi="Times New Roman" w:cs="Times New Roman"/>
                <w:spacing w:val="-2"/>
                <w:lang w:val="lt-LT"/>
              </w:rPr>
              <w:t>s</w:t>
            </w:r>
            <w:r w:rsidRPr="0096038B">
              <w:rPr>
                <w:rFonts w:ascii="Times New Roman" w:eastAsia="Times New Roman" w:hAnsi="Times New Roman" w:cs="Times New Roman"/>
                <w:lang w:val="lt-LT"/>
              </w:rPr>
              <w:t>tab</w:t>
            </w:r>
            <w:r w:rsidRPr="0096038B">
              <w:rPr>
                <w:rFonts w:ascii="Times New Roman" w:eastAsia="Times New Roman" w:hAnsi="Times New Roman" w:cs="Times New Roman"/>
                <w:spacing w:val="-2"/>
                <w:lang w:val="lt-LT"/>
              </w:rPr>
              <w:t>o</w:t>
            </w:r>
            <w:r w:rsidRPr="0096038B">
              <w:rPr>
                <w:rFonts w:ascii="Times New Roman" w:eastAsia="Times New Roman" w:hAnsi="Times New Roman" w:cs="Times New Roman"/>
                <w:lang w:val="lt-LT"/>
              </w:rPr>
              <w:t>s</w:t>
            </w:r>
          </w:p>
        </w:tc>
      </w:tr>
    </w:tbl>
    <w:p w14:paraId="48D29BBC" w14:textId="77777777" w:rsidR="00145DBB" w:rsidRDefault="00145DBB" w:rsidP="00C368D6">
      <w:pPr>
        <w:pStyle w:val="BodyText"/>
        <w:spacing w:line="251" w:lineRule="exact"/>
        <w:rPr>
          <w:spacing w:val="-2"/>
          <w:lang w:val="lt-LT"/>
        </w:rPr>
      </w:pPr>
    </w:p>
    <w:p w14:paraId="23644ACB" w14:textId="5A4FF764" w:rsidR="00C368D6" w:rsidRPr="00313F11" w:rsidRDefault="00C368D6" w:rsidP="00C368D6">
      <w:pPr>
        <w:pStyle w:val="BodyText"/>
        <w:spacing w:line="251" w:lineRule="exact"/>
        <w:rPr>
          <w:b/>
          <w:sz w:val="22"/>
          <w:szCs w:val="22"/>
          <w:lang w:val="lt-LT"/>
        </w:rPr>
      </w:pPr>
      <w:r w:rsidRPr="00313F11">
        <w:rPr>
          <w:b/>
          <w:spacing w:val="-2"/>
          <w:sz w:val="22"/>
          <w:szCs w:val="22"/>
          <w:lang w:val="lt-LT"/>
        </w:rPr>
        <w:t>D</w:t>
      </w:r>
      <w:r w:rsidRPr="00313F11">
        <w:rPr>
          <w:b/>
          <w:sz w:val="22"/>
          <w:szCs w:val="22"/>
          <w:lang w:val="lt-LT"/>
        </w:rPr>
        <w:t>ėst</w:t>
      </w:r>
      <w:r w:rsidRPr="00313F11">
        <w:rPr>
          <w:b/>
          <w:spacing w:val="-3"/>
          <w:sz w:val="22"/>
          <w:szCs w:val="22"/>
          <w:lang w:val="lt-LT"/>
        </w:rPr>
        <w:t>y</w:t>
      </w:r>
      <w:r w:rsidRPr="00313F11">
        <w:rPr>
          <w:b/>
          <w:sz w:val="22"/>
          <w:szCs w:val="22"/>
          <w:lang w:val="lt-LT"/>
        </w:rPr>
        <w:t>to</w:t>
      </w:r>
      <w:r w:rsidRPr="00313F11">
        <w:rPr>
          <w:b/>
          <w:spacing w:val="-2"/>
          <w:sz w:val="22"/>
          <w:szCs w:val="22"/>
          <w:lang w:val="lt-LT"/>
        </w:rPr>
        <w:t>j</w:t>
      </w:r>
      <w:r w:rsidRPr="00313F11">
        <w:rPr>
          <w:b/>
          <w:sz w:val="22"/>
          <w:szCs w:val="22"/>
          <w:lang w:val="lt-LT"/>
        </w:rPr>
        <w:t>as</w:t>
      </w:r>
    </w:p>
    <w:tbl>
      <w:tblPr>
        <w:tblStyle w:val="TableNormal1"/>
        <w:tblW w:w="9799" w:type="dxa"/>
        <w:tblInd w:w="91" w:type="dxa"/>
        <w:tblLayout w:type="fixed"/>
        <w:tblLook w:val="01E0" w:firstRow="1" w:lastRow="1" w:firstColumn="1" w:lastColumn="1" w:noHBand="0" w:noVBand="0"/>
      </w:tblPr>
      <w:tblGrid>
        <w:gridCol w:w="3716"/>
        <w:gridCol w:w="2103"/>
        <w:gridCol w:w="3980"/>
      </w:tblGrid>
      <w:tr w:rsidR="00C368D6" w:rsidRPr="0096038B" w14:paraId="0F4212C0" w14:textId="77777777" w:rsidTr="00145DBB">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5996105B" w14:textId="77777777" w:rsidR="00C368D6" w:rsidRPr="0096038B" w:rsidRDefault="00C368D6" w:rsidP="00335B85"/>
        </w:tc>
        <w:tc>
          <w:tcPr>
            <w:tcW w:w="2103" w:type="dxa"/>
            <w:tcBorders>
              <w:top w:val="single" w:sz="8" w:space="0" w:color="000000"/>
              <w:left w:val="single" w:sz="8" w:space="0" w:color="000000"/>
              <w:bottom w:val="single" w:sz="8" w:space="0" w:color="000000"/>
              <w:right w:val="single" w:sz="8" w:space="0" w:color="000000"/>
            </w:tcBorders>
          </w:tcPr>
          <w:p w14:paraId="6CFE5F41" w14:textId="77777777" w:rsidR="00C368D6" w:rsidRPr="0096038B" w:rsidRDefault="00C368D6" w:rsidP="00335B85">
            <w:pPr>
              <w:pStyle w:val="TableParagraph"/>
              <w:spacing w:line="252" w:lineRule="exact"/>
              <w:ind w:left="661"/>
              <w:rPr>
                <w:rFonts w:ascii="Times New Roman" w:eastAsia="Times New Roman" w:hAnsi="Times New Roman" w:cs="Times New Roman"/>
                <w:lang w:val="lt-LT"/>
              </w:rPr>
            </w:pPr>
            <w:r w:rsidRPr="0096038B">
              <w:rPr>
                <w:rFonts w:ascii="Times New Roman" w:eastAsia="Times New Roman" w:hAnsi="Times New Roman" w:cs="Times New Roman"/>
                <w:lang w:val="lt-LT"/>
              </w:rPr>
              <w:t>Par</w:t>
            </w:r>
            <w:r w:rsidRPr="0096038B">
              <w:rPr>
                <w:rFonts w:ascii="Times New Roman" w:eastAsia="Times New Roman" w:hAnsi="Times New Roman" w:cs="Times New Roman"/>
                <w:spacing w:val="-2"/>
                <w:lang w:val="lt-LT"/>
              </w:rPr>
              <w:t>e</w:t>
            </w:r>
            <w:r w:rsidRPr="0096038B">
              <w:rPr>
                <w:rFonts w:ascii="Times New Roman" w:eastAsia="Times New Roman" w:hAnsi="Times New Roman" w:cs="Times New Roman"/>
                <w:lang w:val="lt-LT"/>
              </w:rPr>
              <w:t>igos</w:t>
            </w:r>
          </w:p>
        </w:tc>
        <w:tc>
          <w:tcPr>
            <w:tcW w:w="3980" w:type="dxa"/>
            <w:tcBorders>
              <w:top w:val="single" w:sz="8" w:space="0" w:color="000000"/>
              <w:left w:val="single" w:sz="8" w:space="0" w:color="000000"/>
              <w:bottom w:val="single" w:sz="8" w:space="0" w:color="000000"/>
              <w:right w:val="single" w:sz="8" w:space="0" w:color="000000"/>
            </w:tcBorders>
          </w:tcPr>
          <w:p w14:paraId="7599258A" w14:textId="77777777" w:rsidR="00C368D6" w:rsidRPr="0096038B" w:rsidRDefault="00C368D6" w:rsidP="00335B85">
            <w:pPr>
              <w:pStyle w:val="TableParagraph"/>
              <w:spacing w:line="252" w:lineRule="exact"/>
              <w:ind w:left="1175"/>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V</w:t>
            </w:r>
            <w:r w:rsidRPr="0096038B">
              <w:rPr>
                <w:rFonts w:ascii="Times New Roman" w:eastAsia="Times New Roman" w:hAnsi="Times New Roman" w:cs="Times New Roman"/>
                <w:lang w:val="lt-LT"/>
              </w:rPr>
              <w:t>a</w:t>
            </w:r>
            <w:r w:rsidRPr="0096038B">
              <w:rPr>
                <w:rFonts w:ascii="Times New Roman" w:eastAsia="Times New Roman" w:hAnsi="Times New Roman" w:cs="Times New Roman"/>
                <w:spacing w:val="1"/>
                <w:lang w:val="lt-LT"/>
              </w:rPr>
              <w:t>r</w:t>
            </w:r>
            <w:r w:rsidRPr="0096038B">
              <w:rPr>
                <w:rFonts w:ascii="Times New Roman" w:eastAsia="Times New Roman" w:hAnsi="Times New Roman" w:cs="Times New Roman"/>
                <w:lang w:val="lt-LT"/>
              </w:rPr>
              <w:t>das,</w:t>
            </w:r>
            <w:r w:rsidRPr="0096038B">
              <w:rPr>
                <w:rFonts w:ascii="Times New Roman" w:eastAsia="Times New Roman" w:hAnsi="Times New Roman" w:cs="Times New Roman"/>
                <w:spacing w:val="-3"/>
                <w:lang w:val="lt-LT"/>
              </w:rPr>
              <w:t xml:space="preserve"> </w:t>
            </w:r>
            <w:r w:rsidRPr="0096038B">
              <w:rPr>
                <w:rFonts w:ascii="Times New Roman" w:eastAsia="Times New Roman" w:hAnsi="Times New Roman" w:cs="Times New Roman"/>
                <w:lang w:val="lt-LT"/>
              </w:rPr>
              <w:t>pav</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rdė</w:t>
            </w:r>
          </w:p>
        </w:tc>
      </w:tr>
      <w:tr w:rsidR="00C368D6" w:rsidRPr="0096038B" w14:paraId="7F7037DC" w14:textId="77777777" w:rsidTr="00145DBB">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74D60DB6" w14:textId="77777777" w:rsidR="00C368D6" w:rsidRPr="0096038B" w:rsidRDefault="00C368D6" w:rsidP="00335B85">
            <w:pPr>
              <w:pStyle w:val="TableParagraph"/>
              <w:spacing w:line="251" w:lineRule="exact"/>
              <w:ind w:left="892"/>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tsa</w:t>
            </w:r>
            <w:r w:rsidRPr="0096038B">
              <w:rPr>
                <w:rFonts w:ascii="Times New Roman" w:eastAsia="Times New Roman" w:hAnsi="Times New Roman" w:cs="Times New Roman"/>
                <w:spacing w:val="-3"/>
                <w:lang w:val="lt-LT"/>
              </w:rPr>
              <w:t>k</w:t>
            </w:r>
            <w:r w:rsidRPr="0096038B">
              <w:rPr>
                <w:rFonts w:ascii="Times New Roman" w:eastAsia="Times New Roman" w:hAnsi="Times New Roman" w:cs="Times New Roman"/>
                <w:lang w:val="lt-LT"/>
              </w:rPr>
              <w:t>ing</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s dė</w:t>
            </w:r>
            <w:r w:rsidRPr="0096038B">
              <w:rPr>
                <w:rFonts w:ascii="Times New Roman" w:eastAsia="Times New Roman" w:hAnsi="Times New Roman" w:cs="Times New Roman"/>
                <w:spacing w:val="-2"/>
                <w:lang w:val="lt-LT"/>
              </w:rPr>
              <w:t>s</w:t>
            </w:r>
            <w:r w:rsidRPr="0096038B">
              <w:rPr>
                <w:rFonts w:ascii="Times New Roman" w:eastAsia="Times New Roman" w:hAnsi="Times New Roman" w:cs="Times New Roman"/>
                <w:lang w:val="lt-LT"/>
              </w:rPr>
              <w:t>t</w:t>
            </w:r>
            <w:r w:rsidRPr="0096038B">
              <w:rPr>
                <w:rFonts w:ascii="Times New Roman" w:eastAsia="Times New Roman" w:hAnsi="Times New Roman" w:cs="Times New Roman"/>
                <w:spacing w:val="-3"/>
                <w:lang w:val="lt-LT"/>
              </w:rPr>
              <w:t>y</w:t>
            </w:r>
            <w:r w:rsidRPr="0096038B">
              <w:rPr>
                <w:rFonts w:ascii="Times New Roman" w:eastAsia="Times New Roman" w:hAnsi="Times New Roman" w:cs="Times New Roman"/>
                <w:lang w:val="lt-LT"/>
              </w:rPr>
              <w:t>to</w:t>
            </w:r>
            <w:r w:rsidRPr="0096038B">
              <w:rPr>
                <w:rFonts w:ascii="Times New Roman" w:eastAsia="Times New Roman" w:hAnsi="Times New Roman" w:cs="Times New Roman"/>
                <w:spacing w:val="-2"/>
                <w:lang w:val="lt-LT"/>
              </w:rPr>
              <w:t>j</w:t>
            </w:r>
            <w:r w:rsidRPr="0096038B">
              <w:rPr>
                <w:rFonts w:ascii="Times New Roman" w:eastAsia="Times New Roman" w:hAnsi="Times New Roman" w:cs="Times New Roman"/>
                <w:lang w:val="lt-LT"/>
              </w:rPr>
              <w:t>as</w:t>
            </w:r>
          </w:p>
        </w:tc>
        <w:tc>
          <w:tcPr>
            <w:tcW w:w="2103" w:type="dxa"/>
            <w:tcBorders>
              <w:top w:val="single" w:sz="8" w:space="0" w:color="000000"/>
              <w:left w:val="single" w:sz="8" w:space="0" w:color="000000"/>
              <w:bottom w:val="single" w:sz="8" w:space="0" w:color="000000"/>
              <w:right w:val="single" w:sz="8" w:space="0" w:color="000000"/>
            </w:tcBorders>
          </w:tcPr>
          <w:p w14:paraId="52D907A3" w14:textId="77777777" w:rsidR="00C368D6" w:rsidRPr="0096038B" w:rsidRDefault="00C368D6" w:rsidP="00335B85">
            <w:pPr>
              <w:pStyle w:val="TableParagraph"/>
              <w:spacing w:line="251" w:lineRule="exact"/>
              <w:ind w:left="546"/>
              <w:rPr>
                <w:rFonts w:ascii="Times New Roman" w:eastAsia="Times New Roman" w:hAnsi="Times New Roman" w:cs="Times New Roman"/>
                <w:lang w:val="lt-LT"/>
              </w:rPr>
            </w:pPr>
            <w:r w:rsidRPr="0096038B">
              <w:rPr>
                <w:rFonts w:ascii="Times New Roman" w:eastAsia="Times New Roman" w:hAnsi="Times New Roman" w:cs="Times New Roman"/>
                <w:lang w:val="lt-LT"/>
              </w:rPr>
              <w:t>pro</w:t>
            </w:r>
            <w:r w:rsidRPr="0096038B">
              <w:rPr>
                <w:rFonts w:ascii="Times New Roman" w:eastAsia="Times New Roman" w:hAnsi="Times New Roman" w:cs="Times New Roman"/>
                <w:spacing w:val="-2"/>
                <w:lang w:val="lt-LT"/>
              </w:rPr>
              <w:t>f</w:t>
            </w:r>
            <w:r w:rsidRPr="0096038B">
              <w:rPr>
                <w:rFonts w:ascii="Times New Roman" w:eastAsia="Times New Roman" w:hAnsi="Times New Roman" w:cs="Times New Roman"/>
                <w:lang w:val="lt-LT"/>
              </w:rPr>
              <w:t>es</w:t>
            </w:r>
            <w:r w:rsidRPr="0096038B">
              <w:rPr>
                <w:rFonts w:ascii="Times New Roman" w:eastAsia="Times New Roman" w:hAnsi="Times New Roman" w:cs="Times New Roman"/>
                <w:spacing w:val="-3"/>
                <w:lang w:val="lt-LT"/>
              </w:rPr>
              <w:t>o</w:t>
            </w:r>
            <w:r w:rsidRPr="0096038B">
              <w:rPr>
                <w:rFonts w:ascii="Times New Roman" w:eastAsia="Times New Roman" w:hAnsi="Times New Roman" w:cs="Times New Roman"/>
                <w:lang w:val="lt-LT"/>
              </w:rPr>
              <w:t>ri</w:t>
            </w:r>
            <w:r w:rsidRPr="0096038B">
              <w:rPr>
                <w:rFonts w:ascii="Times New Roman" w:eastAsia="Times New Roman" w:hAnsi="Times New Roman" w:cs="Times New Roman"/>
                <w:spacing w:val="-3"/>
                <w:lang w:val="lt-LT"/>
              </w:rPr>
              <w:t>u</w:t>
            </w:r>
            <w:r w:rsidRPr="0096038B">
              <w:rPr>
                <w:rFonts w:ascii="Times New Roman" w:eastAsia="Times New Roman" w:hAnsi="Times New Roman" w:cs="Times New Roman"/>
                <w:lang w:val="lt-LT"/>
              </w:rPr>
              <w:t>s</w:t>
            </w:r>
          </w:p>
        </w:tc>
        <w:tc>
          <w:tcPr>
            <w:tcW w:w="3980" w:type="dxa"/>
            <w:tcBorders>
              <w:top w:val="single" w:sz="8" w:space="0" w:color="000000"/>
              <w:left w:val="single" w:sz="8" w:space="0" w:color="000000"/>
              <w:bottom w:val="single" w:sz="8" w:space="0" w:color="000000"/>
              <w:right w:val="single" w:sz="8" w:space="0" w:color="000000"/>
            </w:tcBorders>
          </w:tcPr>
          <w:p w14:paraId="6B06D041" w14:textId="4CE0CF3C" w:rsidR="00C368D6" w:rsidRPr="0096038B" w:rsidRDefault="00C368D6" w:rsidP="00C368D6">
            <w:pPr>
              <w:pStyle w:val="TableParagraph"/>
              <w:spacing w:line="251" w:lineRule="exact"/>
              <w:ind w:left="911"/>
              <w:rPr>
                <w:rFonts w:ascii="Times New Roman" w:eastAsia="Times New Roman" w:hAnsi="Times New Roman" w:cs="Times New Roman"/>
                <w:lang w:val="lt-LT"/>
              </w:rPr>
            </w:pPr>
            <w:r w:rsidRPr="0096038B">
              <w:rPr>
                <w:rFonts w:ascii="Times New Roman" w:eastAsia="Times New Roman" w:hAnsi="Times New Roman" w:cs="Times New Roman"/>
                <w:spacing w:val="-1"/>
                <w:lang w:val="lt-LT"/>
              </w:rPr>
              <w:t>Saulius ŠUKYS</w:t>
            </w:r>
          </w:p>
        </w:tc>
      </w:tr>
    </w:tbl>
    <w:p w14:paraId="5EA51184" w14:textId="77777777" w:rsidR="00145DBB" w:rsidRDefault="00145DBB" w:rsidP="00C368D6">
      <w:pPr>
        <w:pStyle w:val="BodyText"/>
        <w:spacing w:line="251" w:lineRule="exact"/>
        <w:rPr>
          <w:lang w:val="lt-LT"/>
        </w:rPr>
      </w:pPr>
    </w:p>
    <w:p w14:paraId="0F1BE2A5" w14:textId="52AD550F" w:rsidR="00C368D6" w:rsidRPr="00313F11" w:rsidRDefault="00C368D6" w:rsidP="00C368D6">
      <w:pPr>
        <w:pStyle w:val="BodyText"/>
        <w:spacing w:line="251" w:lineRule="exact"/>
        <w:rPr>
          <w:b/>
          <w:sz w:val="22"/>
          <w:szCs w:val="22"/>
          <w:lang w:val="lt-LT"/>
        </w:rPr>
      </w:pPr>
      <w:r w:rsidRPr="00313F11">
        <w:rPr>
          <w:b/>
          <w:sz w:val="22"/>
          <w:szCs w:val="22"/>
          <w:lang w:val="lt-LT"/>
        </w:rPr>
        <w:t>Pada</w:t>
      </w:r>
      <w:r w:rsidRPr="00313F11">
        <w:rPr>
          <w:b/>
          <w:spacing w:val="-2"/>
          <w:sz w:val="22"/>
          <w:szCs w:val="22"/>
          <w:lang w:val="lt-LT"/>
        </w:rPr>
        <w:t>l</w:t>
      </w:r>
      <w:r w:rsidRPr="00313F11">
        <w:rPr>
          <w:b/>
          <w:sz w:val="22"/>
          <w:szCs w:val="22"/>
          <w:lang w:val="lt-LT"/>
        </w:rPr>
        <w:t>in</w:t>
      </w:r>
      <w:r w:rsidRPr="00313F11">
        <w:rPr>
          <w:b/>
          <w:spacing w:val="-3"/>
          <w:sz w:val="22"/>
          <w:szCs w:val="22"/>
          <w:lang w:val="lt-LT"/>
        </w:rPr>
        <w:t>y</w:t>
      </w:r>
      <w:r w:rsidRPr="00313F11">
        <w:rPr>
          <w:b/>
          <w:sz w:val="22"/>
          <w:szCs w:val="22"/>
          <w:lang w:val="lt-LT"/>
        </w:rPr>
        <w:t>s</w:t>
      </w:r>
    </w:p>
    <w:tbl>
      <w:tblPr>
        <w:tblStyle w:val="TableNormal1"/>
        <w:tblW w:w="9799" w:type="dxa"/>
        <w:tblInd w:w="91" w:type="dxa"/>
        <w:tblLayout w:type="fixed"/>
        <w:tblLook w:val="01E0" w:firstRow="1" w:lastRow="1" w:firstColumn="1" w:lastColumn="1" w:noHBand="0" w:noVBand="0"/>
      </w:tblPr>
      <w:tblGrid>
        <w:gridCol w:w="1923"/>
        <w:gridCol w:w="5774"/>
        <w:gridCol w:w="962"/>
        <w:gridCol w:w="1140"/>
      </w:tblGrid>
      <w:tr w:rsidR="00C368D6" w:rsidRPr="0096038B" w14:paraId="336246D8" w14:textId="77777777" w:rsidTr="00145DBB">
        <w:trPr>
          <w:trHeight w:hRule="exact" w:val="528"/>
        </w:trPr>
        <w:tc>
          <w:tcPr>
            <w:tcW w:w="1923" w:type="dxa"/>
            <w:tcBorders>
              <w:top w:val="single" w:sz="8" w:space="0" w:color="000000"/>
              <w:left w:val="single" w:sz="8" w:space="0" w:color="000000"/>
              <w:bottom w:val="single" w:sz="8" w:space="0" w:color="000000"/>
              <w:right w:val="single" w:sz="8" w:space="0" w:color="000000"/>
            </w:tcBorders>
          </w:tcPr>
          <w:p w14:paraId="3BD280D3" w14:textId="77777777" w:rsidR="00C368D6" w:rsidRPr="0096038B" w:rsidRDefault="00C368D6" w:rsidP="00335B85"/>
        </w:tc>
        <w:tc>
          <w:tcPr>
            <w:tcW w:w="5774" w:type="dxa"/>
            <w:tcBorders>
              <w:top w:val="single" w:sz="8" w:space="0" w:color="000000"/>
              <w:left w:val="single" w:sz="8" w:space="0" w:color="000000"/>
              <w:bottom w:val="single" w:sz="8" w:space="0" w:color="000000"/>
              <w:right w:val="single" w:sz="8" w:space="0" w:color="000000"/>
            </w:tcBorders>
          </w:tcPr>
          <w:p w14:paraId="15A4F0ED" w14:textId="77777777" w:rsidR="00C368D6" w:rsidRPr="0096038B" w:rsidRDefault="00C368D6" w:rsidP="00335B85">
            <w:pPr>
              <w:pStyle w:val="TableParagraph"/>
              <w:spacing w:before="7" w:line="120" w:lineRule="exact"/>
              <w:rPr>
                <w:sz w:val="12"/>
                <w:szCs w:val="12"/>
                <w:lang w:val="lt-LT"/>
              </w:rPr>
            </w:pPr>
          </w:p>
          <w:p w14:paraId="73BB7881" w14:textId="77777777" w:rsidR="00C368D6" w:rsidRPr="0096038B" w:rsidRDefault="00C368D6" w:rsidP="00335B85">
            <w:pPr>
              <w:pStyle w:val="TableParagraph"/>
              <w:ind w:left="3"/>
              <w:jc w:val="center"/>
              <w:rPr>
                <w:rFonts w:ascii="Times New Roman" w:eastAsia="Times New Roman" w:hAnsi="Times New Roman" w:cs="Times New Roman"/>
                <w:lang w:val="lt-LT"/>
              </w:rPr>
            </w:pPr>
            <w:r w:rsidRPr="0096038B">
              <w:rPr>
                <w:rFonts w:ascii="Times New Roman" w:eastAsia="Times New Roman" w:hAnsi="Times New Roman" w:cs="Times New Roman"/>
                <w:lang w:val="lt-LT"/>
              </w:rPr>
              <w:t>Pavad</w:t>
            </w:r>
            <w:r w:rsidRPr="0096038B">
              <w:rPr>
                <w:rFonts w:ascii="Times New Roman" w:eastAsia="Times New Roman" w:hAnsi="Times New Roman" w:cs="Times New Roman"/>
                <w:spacing w:val="-2"/>
                <w:lang w:val="lt-LT"/>
              </w:rPr>
              <w:t>i</w:t>
            </w:r>
            <w:r w:rsidRPr="0096038B">
              <w:rPr>
                <w:rFonts w:ascii="Times New Roman" w:eastAsia="Times New Roman" w:hAnsi="Times New Roman" w:cs="Times New Roman"/>
                <w:lang w:val="lt-LT"/>
              </w:rPr>
              <w:t>n</w:t>
            </w:r>
            <w:r w:rsidRPr="0096038B">
              <w:rPr>
                <w:rFonts w:ascii="Times New Roman" w:eastAsia="Times New Roman" w:hAnsi="Times New Roman" w:cs="Times New Roman"/>
                <w:spacing w:val="-2"/>
                <w:lang w:val="lt-LT"/>
              </w:rPr>
              <w:t>i</w:t>
            </w:r>
            <w:r w:rsidRPr="0096038B">
              <w:rPr>
                <w:rFonts w:ascii="Times New Roman" w:eastAsia="Times New Roman" w:hAnsi="Times New Roman" w:cs="Times New Roman"/>
                <w:lang w:val="lt-LT"/>
              </w:rPr>
              <w:t>m</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s</w:t>
            </w:r>
          </w:p>
        </w:tc>
        <w:tc>
          <w:tcPr>
            <w:tcW w:w="962" w:type="dxa"/>
            <w:tcBorders>
              <w:top w:val="single" w:sz="8" w:space="0" w:color="000000"/>
              <w:left w:val="single" w:sz="8" w:space="0" w:color="000000"/>
              <w:bottom w:val="single" w:sz="8" w:space="0" w:color="000000"/>
              <w:right w:val="single" w:sz="8" w:space="0" w:color="000000"/>
            </w:tcBorders>
          </w:tcPr>
          <w:p w14:paraId="7A0AE6D8" w14:textId="77777777" w:rsidR="00C368D6" w:rsidRPr="0096038B" w:rsidRDefault="00C368D6" w:rsidP="00335B85">
            <w:pPr>
              <w:pStyle w:val="TableParagraph"/>
              <w:spacing w:before="7" w:line="120" w:lineRule="exact"/>
              <w:rPr>
                <w:sz w:val="12"/>
                <w:szCs w:val="12"/>
                <w:lang w:val="lt-LT"/>
              </w:rPr>
            </w:pPr>
          </w:p>
          <w:p w14:paraId="0F46E196" w14:textId="77777777" w:rsidR="00C368D6" w:rsidRPr="0096038B" w:rsidRDefault="00C368D6" w:rsidP="00335B85">
            <w:pPr>
              <w:pStyle w:val="TableParagraph"/>
              <w:ind w:left="188"/>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K</w:t>
            </w:r>
            <w:r w:rsidRPr="0096038B">
              <w:rPr>
                <w:rFonts w:ascii="Times New Roman" w:eastAsia="Times New Roman" w:hAnsi="Times New Roman" w:cs="Times New Roman"/>
                <w:lang w:val="lt-LT"/>
              </w:rPr>
              <w:t>odas</w:t>
            </w:r>
          </w:p>
        </w:tc>
        <w:tc>
          <w:tcPr>
            <w:tcW w:w="1140" w:type="dxa"/>
            <w:tcBorders>
              <w:top w:val="single" w:sz="8" w:space="0" w:color="000000"/>
              <w:left w:val="single" w:sz="8" w:space="0" w:color="000000"/>
              <w:bottom w:val="single" w:sz="8" w:space="0" w:color="000000"/>
              <w:right w:val="single" w:sz="8" w:space="0" w:color="000000"/>
            </w:tcBorders>
          </w:tcPr>
          <w:p w14:paraId="2D48E75F" w14:textId="77777777" w:rsidR="00C368D6" w:rsidRPr="0096038B" w:rsidRDefault="00C368D6" w:rsidP="00335B85">
            <w:pPr>
              <w:pStyle w:val="TableParagraph"/>
              <w:jc w:val="center"/>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I</w:t>
            </w:r>
            <w:r w:rsidRPr="0096038B">
              <w:rPr>
                <w:rFonts w:ascii="Times New Roman" w:eastAsia="Times New Roman" w:hAnsi="Times New Roman" w:cs="Times New Roman"/>
                <w:lang w:val="lt-LT"/>
              </w:rPr>
              <w:t>ndė</w:t>
            </w:r>
            <w:r w:rsidRPr="0096038B">
              <w:rPr>
                <w:rFonts w:ascii="Times New Roman" w:eastAsia="Times New Roman" w:hAnsi="Times New Roman" w:cs="Times New Roman"/>
                <w:spacing w:val="1"/>
                <w:lang w:val="lt-LT"/>
              </w:rPr>
              <w:t>l</w:t>
            </w:r>
            <w:r w:rsidRPr="0096038B">
              <w:rPr>
                <w:rFonts w:ascii="Times New Roman" w:eastAsia="Times New Roman" w:hAnsi="Times New Roman" w:cs="Times New Roman"/>
                <w:lang w:val="lt-LT"/>
              </w:rPr>
              <w:t>i</w:t>
            </w:r>
            <w:r w:rsidRPr="0096038B">
              <w:rPr>
                <w:rFonts w:ascii="Times New Roman" w:eastAsia="Times New Roman" w:hAnsi="Times New Roman" w:cs="Times New Roman"/>
                <w:spacing w:val="-2"/>
                <w:lang w:val="lt-LT"/>
              </w:rPr>
              <w:t>s</w:t>
            </w:r>
            <w:r w:rsidRPr="0096038B">
              <w:rPr>
                <w:rFonts w:ascii="Times New Roman" w:eastAsia="Times New Roman" w:hAnsi="Times New Roman" w:cs="Times New Roman"/>
                <w:lang w:val="lt-LT"/>
              </w:rPr>
              <w:t>,</w:t>
            </w:r>
          </w:p>
          <w:p w14:paraId="60E103F9" w14:textId="77777777" w:rsidR="00C368D6" w:rsidRPr="0096038B" w:rsidRDefault="00C368D6" w:rsidP="00335B85">
            <w:pPr>
              <w:pStyle w:val="TableParagraph"/>
              <w:spacing w:line="252" w:lineRule="exact"/>
              <w:jc w:val="center"/>
              <w:rPr>
                <w:rFonts w:ascii="Times New Roman" w:eastAsia="Times New Roman" w:hAnsi="Times New Roman" w:cs="Times New Roman"/>
                <w:lang w:val="lt-LT"/>
              </w:rPr>
            </w:pPr>
            <w:r w:rsidRPr="0096038B">
              <w:rPr>
                <w:rFonts w:ascii="Times New Roman" w:eastAsia="Times New Roman" w:hAnsi="Times New Roman" w:cs="Times New Roman"/>
                <w:lang w:val="lt-LT"/>
              </w:rPr>
              <w:t>%</w:t>
            </w:r>
          </w:p>
        </w:tc>
      </w:tr>
      <w:tr w:rsidR="00C368D6" w:rsidRPr="0096038B" w14:paraId="09C71C5C" w14:textId="77777777" w:rsidTr="00145DBB">
        <w:trPr>
          <w:trHeight w:hRule="exact" w:val="526"/>
        </w:trPr>
        <w:tc>
          <w:tcPr>
            <w:tcW w:w="1923" w:type="dxa"/>
            <w:tcBorders>
              <w:top w:val="single" w:sz="8" w:space="0" w:color="000000"/>
              <w:left w:val="single" w:sz="8" w:space="0" w:color="000000"/>
              <w:bottom w:val="single" w:sz="8" w:space="0" w:color="000000"/>
              <w:right w:val="single" w:sz="8" w:space="0" w:color="000000"/>
            </w:tcBorders>
          </w:tcPr>
          <w:p w14:paraId="5C4488B6" w14:textId="77777777" w:rsidR="00C368D6" w:rsidRPr="0096038B" w:rsidRDefault="00C368D6" w:rsidP="00335B85">
            <w:pPr>
              <w:pStyle w:val="TableParagraph"/>
              <w:spacing w:before="1" w:line="252" w:lineRule="exact"/>
              <w:ind w:left="532" w:right="460" w:hanging="70"/>
              <w:rPr>
                <w:rFonts w:ascii="Times New Roman" w:eastAsia="Times New Roman" w:hAnsi="Times New Roman" w:cs="Times New Roman"/>
                <w:lang w:val="lt-LT"/>
              </w:rPr>
            </w:pP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tsa</w:t>
            </w:r>
            <w:r w:rsidRPr="0096038B">
              <w:rPr>
                <w:rFonts w:ascii="Times New Roman" w:eastAsia="Times New Roman" w:hAnsi="Times New Roman" w:cs="Times New Roman"/>
                <w:spacing w:val="-3"/>
                <w:lang w:val="lt-LT"/>
              </w:rPr>
              <w:t>k</w:t>
            </w:r>
            <w:r w:rsidRPr="0096038B">
              <w:rPr>
                <w:rFonts w:ascii="Times New Roman" w:eastAsia="Times New Roman" w:hAnsi="Times New Roman" w:cs="Times New Roman"/>
                <w:lang w:val="lt-LT"/>
              </w:rPr>
              <w:t>ing</w:t>
            </w:r>
            <w:r w:rsidRPr="0096038B">
              <w:rPr>
                <w:rFonts w:ascii="Times New Roman" w:eastAsia="Times New Roman" w:hAnsi="Times New Roman" w:cs="Times New Roman"/>
                <w:spacing w:val="-2"/>
                <w:lang w:val="lt-LT"/>
              </w:rPr>
              <w:t>a</w:t>
            </w:r>
            <w:r w:rsidRPr="0096038B">
              <w:rPr>
                <w:rFonts w:ascii="Times New Roman" w:eastAsia="Times New Roman" w:hAnsi="Times New Roman" w:cs="Times New Roman"/>
                <w:lang w:val="lt-LT"/>
              </w:rPr>
              <w:t>s pada</w:t>
            </w:r>
            <w:r w:rsidRPr="0096038B">
              <w:rPr>
                <w:rFonts w:ascii="Times New Roman" w:eastAsia="Times New Roman" w:hAnsi="Times New Roman" w:cs="Times New Roman"/>
                <w:spacing w:val="-2"/>
                <w:lang w:val="lt-LT"/>
              </w:rPr>
              <w:t>l</w:t>
            </w:r>
            <w:r w:rsidRPr="0096038B">
              <w:rPr>
                <w:rFonts w:ascii="Times New Roman" w:eastAsia="Times New Roman" w:hAnsi="Times New Roman" w:cs="Times New Roman"/>
                <w:lang w:val="lt-LT"/>
              </w:rPr>
              <w:t>in</w:t>
            </w:r>
            <w:r w:rsidRPr="0096038B">
              <w:rPr>
                <w:rFonts w:ascii="Times New Roman" w:eastAsia="Times New Roman" w:hAnsi="Times New Roman" w:cs="Times New Roman"/>
                <w:spacing w:val="-3"/>
                <w:lang w:val="lt-LT"/>
              </w:rPr>
              <w:t>y</w:t>
            </w:r>
            <w:r w:rsidRPr="0096038B">
              <w:rPr>
                <w:rFonts w:ascii="Times New Roman" w:eastAsia="Times New Roman" w:hAnsi="Times New Roman" w:cs="Times New Roman"/>
                <w:lang w:val="lt-LT"/>
              </w:rPr>
              <w:t>s</w:t>
            </w:r>
          </w:p>
        </w:tc>
        <w:tc>
          <w:tcPr>
            <w:tcW w:w="5774" w:type="dxa"/>
            <w:tcBorders>
              <w:top w:val="single" w:sz="8" w:space="0" w:color="000000"/>
              <w:left w:val="single" w:sz="8" w:space="0" w:color="000000"/>
              <w:bottom w:val="single" w:sz="8" w:space="0" w:color="000000"/>
              <w:right w:val="single" w:sz="8" w:space="0" w:color="000000"/>
            </w:tcBorders>
          </w:tcPr>
          <w:p w14:paraId="4C3D8974" w14:textId="77777777" w:rsidR="00C368D6" w:rsidRPr="0096038B" w:rsidRDefault="00C368D6" w:rsidP="00335B85">
            <w:pPr>
              <w:pStyle w:val="TableParagraph"/>
              <w:spacing w:before="5" w:line="120" w:lineRule="exact"/>
              <w:rPr>
                <w:sz w:val="12"/>
                <w:szCs w:val="12"/>
                <w:lang w:val="lt-LT"/>
              </w:rPr>
            </w:pPr>
          </w:p>
          <w:p w14:paraId="6FCF1116" w14:textId="5DE03173" w:rsidR="00C368D6" w:rsidRPr="0096038B" w:rsidRDefault="00C368D6" w:rsidP="00C368D6">
            <w:pPr>
              <w:pStyle w:val="TableParagraph"/>
              <w:ind w:left="615"/>
              <w:rPr>
                <w:rFonts w:ascii="Times New Roman" w:eastAsia="Times New Roman" w:hAnsi="Times New Roman" w:cs="Times New Roman"/>
                <w:lang w:val="lt-LT"/>
              </w:rPr>
            </w:pPr>
            <w:r w:rsidRPr="0096038B">
              <w:rPr>
                <w:rFonts w:ascii="Times New Roman" w:eastAsia="Times New Roman" w:hAnsi="Times New Roman" w:cs="Times New Roman"/>
                <w:lang w:val="lt-LT"/>
              </w:rPr>
              <w:t>Fizinio ir socialinio ugdymo katedra</w:t>
            </w:r>
          </w:p>
        </w:tc>
        <w:tc>
          <w:tcPr>
            <w:tcW w:w="962" w:type="dxa"/>
            <w:tcBorders>
              <w:top w:val="single" w:sz="8" w:space="0" w:color="000000"/>
              <w:left w:val="single" w:sz="8" w:space="0" w:color="000000"/>
              <w:bottom w:val="single" w:sz="8" w:space="0" w:color="000000"/>
              <w:right w:val="single" w:sz="8" w:space="0" w:color="000000"/>
            </w:tcBorders>
          </w:tcPr>
          <w:p w14:paraId="75CF730C" w14:textId="77777777" w:rsidR="00C368D6" w:rsidRPr="0096038B" w:rsidRDefault="00C368D6" w:rsidP="00335B85">
            <w:pPr>
              <w:pStyle w:val="TableParagraph"/>
              <w:spacing w:before="5" w:line="120" w:lineRule="exact"/>
              <w:rPr>
                <w:sz w:val="12"/>
                <w:szCs w:val="12"/>
                <w:lang w:val="lt-LT"/>
              </w:rPr>
            </w:pPr>
          </w:p>
          <w:p w14:paraId="327D8F84" w14:textId="638C9BBE" w:rsidR="00C368D6" w:rsidRPr="0096038B" w:rsidRDefault="00C368D6" w:rsidP="00C368D6">
            <w:pPr>
              <w:pStyle w:val="TableParagraph"/>
              <w:ind w:left="251"/>
              <w:rPr>
                <w:rFonts w:ascii="Times New Roman" w:eastAsia="Times New Roman" w:hAnsi="Times New Roman" w:cs="Times New Roman"/>
                <w:lang w:val="lt-LT"/>
              </w:rPr>
            </w:pPr>
            <w:r w:rsidRPr="0096038B">
              <w:rPr>
                <w:rFonts w:ascii="Times New Roman" w:eastAsia="Times New Roman" w:hAnsi="Times New Roman" w:cs="Times New Roman"/>
                <w:lang w:val="lt-LT"/>
              </w:rPr>
              <w:t>33</w:t>
            </w:r>
          </w:p>
        </w:tc>
        <w:tc>
          <w:tcPr>
            <w:tcW w:w="1140" w:type="dxa"/>
            <w:tcBorders>
              <w:top w:val="single" w:sz="8" w:space="0" w:color="000000"/>
              <w:left w:val="single" w:sz="8" w:space="0" w:color="000000"/>
              <w:bottom w:val="single" w:sz="8" w:space="0" w:color="000000"/>
              <w:right w:val="single" w:sz="8" w:space="0" w:color="000000"/>
            </w:tcBorders>
          </w:tcPr>
          <w:p w14:paraId="15F7940C" w14:textId="77777777" w:rsidR="00C368D6" w:rsidRPr="0096038B" w:rsidRDefault="00C368D6" w:rsidP="00335B85">
            <w:pPr>
              <w:pStyle w:val="TableParagraph"/>
              <w:spacing w:before="5" w:line="120" w:lineRule="exact"/>
              <w:rPr>
                <w:sz w:val="12"/>
                <w:szCs w:val="12"/>
                <w:lang w:val="lt-LT"/>
              </w:rPr>
            </w:pPr>
          </w:p>
          <w:p w14:paraId="55F742B6" w14:textId="77777777" w:rsidR="00C368D6" w:rsidRPr="0096038B" w:rsidRDefault="00C368D6" w:rsidP="00335B85">
            <w:pPr>
              <w:pStyle w:val="TableParagraph"/>
              <w:ind w:left="303"/>
              <w:rPr>
                <w:rFonts w:ascii="Times New Roman" w:eastAsia="Times New Roman" w:hAnsi="Times New Roman" w:cs="Times New Roman"/>
                <w:lang w:val="lt-LT"/>
              </w:rPr>
            </w:pPr>
            <w:r w:rsidRPr="0096038B">
              <w:rPr>
                <w:rFonts w:ascii="Times New Roman" w:eastAsia="Times New Roman" w:hAnsi="Times New Roman" w:cs="Times New Roman"/>
                <w:lang w:val="lt-LT"/>
              </w:rPr>
              <w:t>100</w:t>
            </w:r>
          </w:p>
        </w:tc>
      </w:tr>
    </w:tbl>
    <w:p w14:paraId="5993D7BD" w14:textId="77777777" w:rsidR="00145DBB" w:rsidRPr="0096038B" w:rsidRDefault="00145DBB" w:rsidP="00C368D6">
      <w:pPr>
        <w:pStyle w:val="BodyText"/>
        <w:spacing w:line="251" w:lineRule="exact"/>
        <w:rPr>
          <w:spacing w:val="-2"/>
          <w:lang w:val="lt-LT"/>
        </w:rPr>
      </w:pPr>
    </w:p>
    <w:p w14:paraId="22889017" w14:textId="77777777" w:rsidR="00C368D6" w:rsidRPr="00313F11" w:rsidRDefault="00C368D6" w:rsidP="00C368D6">
      <w:pPr>
        <w:keepNext/>
        <w:shd w:val="clear" w:color="auto" w:fill="FFFFFF"/>
        <w:ind w:left="108" w:right="108"/>
        <w:rPr>
          <w:b/>
          <w:noProof/>
          <w:color w:val="000000"/>
          <w:sz w:val="22"/>
          <w:szCs w:val="22"/>
        </w:rPr>
      </w:pPr>
      <w:r w:rsidRPr="00313F11">
        <w:rPr>
          <w:b/>
          <w:noProof/>
          <w:color w:val="000000"/>
          <w:sz w:val="22"/>
          <w:szCs w:val="22"/>
        </w:rPr>
        <w:t>Dėstomoji kalba</w:t>
      </w:r>
    </w:p>
    <w:tbl>
      <w:tblPr>
        <w:tblW w:w="5040" w:type="pct"/>
        <w:shd w:val="clear" w:color="auto" w:fill="FFFFFF"/>
        <w:tblCellMar>
          <w:left w:w="0" w:type="dxa"/>
          <w:right w:w="0" w:type="dxa"/>
        </w:tblCellMar>
        <w:tblLook w:val="04A0" w:firstRow="1" w:lastRow="0" w:firstColumn="1" w:lastColumn="0" w:noHBand="0" w:noVBand="1"/>
      </w:tblPr>
      <w:tblGrid>
        <w:gridCol w:w="1962"/>
        <w:gridCol w:w="7928"/>
      </w:tblGrid>
      <w:tr w:rsidR="00C368D6" w:rsidRPr="005350E8" w14:paraId="59BAB8A4" w14:textId="77777777" w:rsidTr="00145DBB">
        <w:tc>
          <w:tcPr>
            <w:tcW w:w="99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C0C7C6C" w14:textId="77777777" w:rsidR="00C368D6" w:rsidRPr="005350E8" w:rsidRDefault="00C368D6" w:rsidP="00335B85">
            <w:pPr>
              <w:rPr>
                <w:noProof/>
              </w:rPr>
            </w:pPr>
          </w:p>
        </w:tc>
        <w:tc>
          <w:tcPr>
            <w:tcW w:w="4008"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360E32AC" w14:textId="77777777" w:rsidR="00C368D6" w:rsidRPr="005350E8" w:rsidRDefault="00C368D6" w:rsidP="00335B85">
            <w:pPr>
              <w:rPr>
                <w:noProof/>
              </w:rPr>
            </w:pPr>
          </w:p>
        </w:tc>
      </w:tr>
      <w:tr w:rsidR="00C368D6" w:rsidRPr="005350E8" w14:paraId="20F31772" w14:textId="77777777" w:rsidTr="00145DBB">
        <w:tc>
          <w:tcPr>
            <w:tcW w:w="992"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4A4258" w14:textId="77777777" w:rsidR="00C368D6" w:rsidRPr="005350E8" w:rsidRDefault="00C368D6" w:rsidP="00335B85">
            <w:pPr>
              <w:rPr>
                <w:noProof/>
              </w:rPr>
            </w:pPr>
            <w:r w:rsidRPr="005350E8">
              <w:rPr>
                <w:noProof/>
                <w:color w:val="000000"/>
              </w:rPr>
              <w:t>Pavasario semestre:</w:t>
            </w:r>
          </w:p>
        </w:tc>
        <w:tc>
          <w:tcPr>
            <w:tcW w:w="4008"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AE010D9" w14:textId="77777777" w:rsidR="00C368D6" w:rsidRPr="005350E8" w:rsidRDefault="00C368D6" w:rsidP="00335B85">
            <w:pPr>
              <w:rPr>
                <w:noProof/>
              </w:rPr>
            </w:pPr>
            <w:r w:rsidRPr="005350E8">
              <w:rPr>
                <w:noProof/>
                <w:color w:val="000000"/>
              </w:rPr>
              <w:t>Lietuvių, Anglų</w:t>
            </w:r>
          </w:p>
        </w:tc>
      </w:tr>
    </w:tbl>
    <w:p w14:paraId="6D63ACB0" w14:textId="1D5296B1" w:rsidR="00E824B7" w:rsidRDefault="00E824B7" w:rsidP="00C368D6">
      <w:pPr>
        <w:keepNext/>
        <w:ind w:left="108" w:right="108"/>
        <w:rPr>
          <w:color w:val="000000"/>
        </w:rPr>
      </w:pPr>
    </w:p>
    <w:p w14:paraId="046BB323" w14:textId="77777777" w:rsidR="00E824B7" w:rsidRDefault="00E824B7" w:rsidP="00C368D6">
      <w:pPr>
        <w:keepNext/>
        <w:ind w:left="108" w:right="108"/>
        <w:rPr>
          <w:color w:val="000000"/>
        </w:rPr>
      </w:pPr>
    </w:p>
    <w:p w14:paraId="1129FA86" w14:textId="17C8445B" w:rsidR="00C368D6" w:rsidRPr="00313F11" w:rsidRDefault="00C368D6" w:rsidP="00C368D6">
      <w:pPr>
        <w:keepNext/>
        <w:ind w:left="108" w:right="108"/>
        <w:rPr>
          <w:b/>
          <w:color w:val="000000"/>
          <w:sz w:val="22"/>
          <w:szCs w:val="22"/>
        </w:rPr>
      </w:pPr>
      <w:r w:rsidRPr="00313F11">
        <w:rPr>
          <w:b/>
          <w:color w:val="000000"/>
          <w:sz w:val="22"/>
          <w:szCs w:val="22"/>
        </w:rPr>
        <w:t>Vedimo forma</w:t>
      </w:r>
    </w:p>
    <w:tbl>
      <w:tblPr>
        <w:tblW w:w="5040" w:type="pct"/>
        <w:tblCellMar>
          <w:top w:w="15" w:type="dxa"/>
          <w:left w:w="15" w:type="dxa"/>
          <w:bottom w:w="15" w:type="dxa"/>
          <w:right w:w="15" w:type="dxa"/>
        </w:tblCellMar>
        <w:tblLook w:val="04A0" w:firstRow="1" w:lastRow="0" w:firstColumn="1" w:lastColumn="0" w:noHBand="0" w:noVBand="1"/>
      </w:tblPr>
      <w:tblGrid>
        <w:gridCol w:w="528"/>
        <w:gridCol w:w="1407"/>
        <w:gridCol w:w="327"/>
        <w:gridCol w:w="700"/>
        <w:gridCol w:w="894"/>
        <w:gridCol w:w="839"/>
        <w:gridCol w:w="1316"/>
        <w:gridCol w:w="1339"/>
        <w:gridCol w:w="1296"/>
        <w:gridCol w:w="546"/>
        <w:gridCol w:w="698"/>
      </w:tblGrid>
      <w:tr w:rsidR="00C368D6" w:rsidRPr="0003312A" w14:paraId="238DDE50" w14:textId="77777777" w:rsidTr="00145DBB">
        <w:tc>
          <w:tcPr>
            <w:tcW w:w="267"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7C8E9F" w14:textId="77777777" w:rsidR="00C368D6" w:rsidRPr="00145DBB" w:rsidRDefault="00C368D6" w:rsidP="00335B85">
            <w:pPr>
              <w:jc w:val="center"/>
              <w:rPr>
                <w:color w:val="000000"/>
                <w:sz w:val="22"/>
                <w:szCs w:val="22"/>
              </w:rPr>
            </w:pPr>
            <w:r w:rsidRPr="00145DBB">
              <w:rPr>
                <w:color w:val="000000"/>
                <w:sz w:val="22"/>
                <w:szCs w:val="22"/>
              </w:rPr>
              <w:t>Eil. nr.</w:t>
            </w:r>
          </w:p>
        </w:tc>
        <w:tc>
          <w:tcPr>
            <w:tcW w:w="712"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78161E" w14:textId="77777777" w:rsidR="00C368D6" w:rsidRPr="00145DBB" w:rsidRDefault="00C368D6" w:rsidP="00335B85">
            <w:pPr>
              <w:jc w:val="center"/>
              <w:rPr>
                <w:color w:val="000000"/>
                <w:sz w:val="22"/>
                <w:szCs w:val="22"/>
              </w:rPr>
            </w:pPr>
            <w:r w:rsidRPr="00145DBB">
              <w:rPr>
                <w:color w:val="000000"/>
                <w:sz w:val="22"/>
                <w:szCs w:val="22"/>
              </w:rPr>
              <w:t>Vedimo forma</w:t>
            </w:r>
          </w:p>
        </w:tc>
        <w:tc>
          <w:tcPr>
            <w:tcW w:w="519"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F56B1E" w14:textId="77777777" w:rsidR="00C368D6" w:rsidRPr="0003312A" w:rsidRDefault="00C368D6" w:rsidP="00335B85">
            <w:pPr>
              <w:jc w:val="center"/>
              <w:rPr>
                <w:color w:val="000000"/>
                <w:sz w:val="20"/>
                <w:szCs w:val="20"/>
              </w:rPr>
            </w:pPr>
            <w:r w:rsidRPr="0003312A">
              <w:rPr>
                <w:color w:val="000000"/>
                <w:sz w:val="20"/>
                <w:szCs w:val="20"/>
              </w:rPr>
              <w:t>Semestras</w:t>
            </w:r>
          </w:p>
        </w:tc>
        <w:tc>
          <w:tcPr>
            <w:tcW w:w="2873"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1B3F27" w14:textId="77777777" w:rsidR="00C368D6" w:rsidRPr="0003312A" w:rsidRDefault="00C368D6" w:rsidP="00335B85">
            <w:pPr>
              <w:jc w:val="center"/>
              <w:rPr>
                <w:color w:val="000000"/>
                <w:sz w:val="20"/>
                <w:szCs w:val="20"/>
              </w:rPr>
            </w:pPr>
            <w:r w:rsidRPr="0003312A">
              <w:rPr>
                <w:color w:val="000000"/>
                <w:sz w:val="20"/>
                <w:szCs w:val="20"/>
              </w:rPr>
              <w:t>Struktūra</w:t>
            </w:r>
          </w:p>
        </w:tc>
        <w:tc>
          <w:tcPr>
            <w:tcW w:w="276"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52B287" w14:textId="77777777" w:rsidR="00C368D6" w:rsidRPr="0003312A" w:rsidRDefault="00C368D6" w:rsidP="00335B85">
            <w:pPr>
              <w:jc w:val="center"/>
              <w:rPr>
                <w:color w:val="000000"/>
                <w:sz w:val="18"/>
                <w:szCs w:val="18"/>
              </w:rPr>
            </w:pPr>
            <w:r w:rsidRPr="0003312A">
              <w:rPr>
                <w:color w:val="000000"/>
                <w:sz w:val="18"/>
                <w:szCs w:val="18"/>
              </w:rPr>
              <w:t>Iš viso val.</w:t>
            </w:r>
          </w:p>
        </w:tc>
        <w:tc>
          <w:tcPr>
            <w:tcW w:w="353"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97CC84" w14:textId="77777777" w:rsidR="00C368D6" w:rsidRPr="0003312A" w:rsidRDefault="00C368D6" w:rsidP="00335B85">
            <w:pPr>
              <w:jc w:val="center"/>
              <w:rPr>
                <w:color w:val="000000"/>
                <w:sz w:val="18"/>
                <w:szCs w:val="18"/>
              </w:rPr>
            </w:pPr>
            <w:r w:rsidRPr="0003312A">
              <w:rPr>
                <w:color w:val="000000"/>
                <w:sz w:val="18"/>
                <w:szCs w:val="18"/>
              </w:rPr>
              <w:t>Kred.</w:t>
            </w:r>
          </w:p>
        </w:tc>
      </w:tr>
      <w:tr w:rsidR="00C368D6" w:rsidRPr="0003312A" w14:paraId="6289E4DE" w14:textId="77777777" w:rsidTr="00145DBB">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4966E4B" w14:textId="77777777" w:rsidR="00C368D6" w:rsidRPr="00145DBB" w:rsidRDefault="00C368D6" w:rsidP="00335B85">
            <w:pPr>
              <w:rPr>
                <w:color w:val="000000"/>
                <w:sz w:val="22"/>
                <w:szCs w:val="22"/>
              </w:rPr>
            </w:pPr>
          </w:p>
        </w:tc>
        <w:tc>
          <w:tcPr>
            <w:tcW w:w="712" w:type="pct"/>
            <w:vMerge/>
            <w:tcBorders>
              <w:top w:val="single" w:sz="8" w:space="0" w:color="000000"/>
              <w:left w:val="single" w:sz="8" w:space="0" w:color="000000"/>
              <w:bottom w:val="single" w:sz="8" w:space="0" w:color="000000"/>
              <w:right w:val="single" w:sz="8" w:space="0" w:color="000000"/>
            </w:tcBorders>
            <w:vAlign w:val="center"/>
            <w:hideMark/>
          </w:tcPr>
          <w:p w14:paraId="6A11F4CE" w14:textId="77777777" w:rsidR="00C368D6" w:rsidRPr="00145DBB" w:rsidRDefault="00C368D6" w:rsidP="00335B85">
            <w:pPr>
              <w:rPr>
                <w:color w:val="000000"/>
                <w:sz w:val="22"/>
                <w:szCs w:val="22"/>
              </w:rPr>
            </w:pPr>
          </w:p>
        </w:tc>
        <w:tc>
          <w:tcPr>
            <w:tcW w:w="519" w:type="pct"/>
            <w:gridSpan w:val="2"/>
            <w:vMerge/>
            <w:tcBorders>
              <w:top w:val="single" w:sz="8" w:space="0" w:color="000000"/>
              <w:left w:val="single" w:sz="8" w:space="0" w:color="000000"/>
              <w:bottom w:val="single" w:sz="8" w:space="0" w:color="000000"/>
              <w:right w:val="single" w:sz="8" w:space="0" w:color="000000"/>
            </w:tcBorders>
            <w:vAlign w:val="center"/>
            <w:hideMark/>
          </w:tcPr>
          <w:p w14:paraId="4DE98091" w14:textId="77777777" w:rsidR="00C368D6" w:rsidRPr="0003312A" w:rsidRDefault="00C368D6" w:rsidP="00335B85">
            <w:pPr>
              <w:rPr>
                <w:color w:val="000000"/>
                <w:sz w:val="20"/>
                <w:szCs w:val="20"/>
              </w:rPr>
            </w:pPr>
          </w:p>
        </w:tc>
        <w:tc>
          <w:tcPr>
            <w:tcW w:w="45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F60C93" w14:textId="77777777" w:rsidR="00C368D6" w:rsidRPr="0003312A" w:rsidRDefault="00C368D6" w:rsidP="00335B85">
            <w:pPr>
              <w:jc w:val="center"/>
              <w:rPr>
                <w:color w:val="000000"/>
                <w:sz w:val="20"/>
                <w:szCs w:val="20"/>
              </w:rPr>
            </w:pPr>
            <w:r w:rsidRPr="0003312A">
              <w:rPr>
                <w:color w:val="000000"/>
                <w:sz w:val="20"/>
                <w:szCs w:val="20"/>
              </w:rPr>
              <w:t>Paskaitų</w:t>
            </w:r>
          </w:p>
        </w:tc>
        <w:tc>
          <w:tcPr>
            <w:tcW w:w="42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4D2B56" w14:textId="77777777" w:rsidR="00C368D6" w:rsidRPr="0003312A" w:rsidRDefault="00C368D6" w:rsidP="00335B85">
            <w:pPr>
              <w:jc w:val="center"/>
              <w:rPr>
                <w:color w:val="000000"/>
                <w:sz w:val="20"/>
                <w:szCs w:val="20"/>
              </w:rPr>
            </w:pPr>
            <w:r w:rsidRPr="0003312A">
              <w:rPr>
                <w:color w:val="000000"/>
                <w:sz w:val="20"/>
                <w:szCs w:val="20"/>
              </w:rPr>
              <w:t>Pratybų</w:t>
            </w:r>
          </w:p>
        </w:tc>
        <w:tc>
          <w:tcPr>
            <w:tcW w:w="6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84441A" w14:textId="77777777" w:rsidR="00C368D6" w:rsidRPr="0003312A" w:rsidRDefault="00C368D6" w:rsidP="00335B85">
            <w:pPr>
              <w:jc w:val="center"/>
              <w:rPr>
                <w:color w:val="000000"/>
                <w:sz w:val="20"/>
                <w:szCs w:val="20"/>
              </w:rPr>
            </w:pPr>
            <w:r w:rsidRPr="0003312A">
              <w:rPr>
                <w:color w:val="000000"/>
                <w:sz w:val="20"/>
                <w:szCs w:val="20"/>
              </w:rPr>
              <w:t>Laboratorinių darbų</w:t>
            </w:r>
          </w:p>
        </w:tc>
        <w:tc>
          <w:tcPr>
            <w:tcW w:w="677"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358CB0" w14:textId="77777777" w:rsidR="00C368D6" w:rsidRPr="0003312A" w:rsidRDefault="00C368D6" w:rsidP="00335B85">
            <w:pPr>
              <w:jc w:val="center"/>
              <w:rPr>
                <w:color w:val="000000"/>
                <w:sz w:val="20"/>
                <w:szCs w:val="20"/>
              </w:rPr>
            </w:pPr>
            <w:r w:rsidRPr="0003312A">
              <w:rPr>
                <w:color w:val="000000"/>
                <w:sz w:val="20"/>
                <w:szCs w:val="20"/>
              </w:rPr>
              <w:t>Konsultacinių</w:t>
            </w:r>
            <w:r w:rsidRPr="0003312A">
              <w:rPr>
                <w:color w:val="000000"/>
                <w:sz w:val="20"/>
                <w:szCs w:val="20"/>
              </w:rPr>
              <w:br/>
              <w:t>seminarų</w:t>
            </w:r>
          </w:p>
          <w:p w14:paraId="4062FD5A" w14:textId="77777777" w:rsidR="00C368D6" w:rsidRPr="0003312A" w:rsidRDefault="00C368D6" w:rsidP="00335B85">
            <w:pPr>
              <w:jc w:val="center"/>
              <w:rPr>
                <w:color w:val="000000"/>
                <w:sz w:val="20"/>
                <w:szCs w:val="20"/>
              </w:rPr>
            </w:pPr>
          </w:p>
        </w:tc>
        <w:tc>
          <w:tcPr>
            <w:tcW w:w="65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9E2F20" w14:textId="77777777" w:rsidR="00C368D6" w:rsidRPr="0003312A" w:rsidRDefault="00C368D6" w:rsidP="00335B85">
            <w:pPr>
              <w:jc w:val="center"/>
              <w:rPr>
                <w:color w:val="000000"/>
                <w:sz w:val="20"/>
                <w:szCs w:val="20"/>
              </w:rPr>
            </w:pPr>
            <w:r w:rsidRPr="0003312A">
              <w:rPr>
                <w:color w:val="000000"/>
                <w:sz w:val="20"/>
                <w:szCs w:val="20"/>
              </w:rPr>
              <w:t>Savarankiško</w:t>
            </w:r>
            <w:r w:rsidRPr="0003312A">
              <w:rPr>
                <w:color w:val="000000"/>
                <w:sz w:val="20"/>
                <w:szCs w:val="20"/>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F82B8C4" w14:textId="77777777" w:rsidR="00C368D6" w:rsidRPr="0003312A" w:rsidRDefault="00C368D6" w:rsidP="00335B85">
            <w:pPr>
              <w:rPr>
                <w:color w:val="000000"/>
              </w:rPr>
            </w:pPr>
          </w:p>
        </w:tc>
        <w:tc>
          <w:tcPr>
            <w:tcW w:w="353" w:type="pct"/>
            <w:vMerge/>
            <w:tcBorders>
              <w:top w:val="single" w:sz="8" w:space="0" w:color="000000"/>
              <w:left w:val="single" w:sz="8" w:space="0" w:color="000000"/>
              <w:bottom w:val="single" w:sz="8" w:space="0" w:color="000000"/>
              <w:right w:val="single" w:sz="8" w:space="0" w:color="000000"/>
            </w:tcBorders>
            <w:vAlign w:val="center"/>
            <w:hideMark/>
          </w:tcPr>
          <w:p w14:paraId="14F6FE63" w14:textId="77777777" w:rsidR="00C368D6" w:rsidRPr="0003312A" w:rsidRDefault="00C368D6" w:rsidP="00335B85">
            <w:pPr>
              <w:rPr>
                <w:color w:val="000000"/>
              </w:rPr>
            </w:pPr>
          </w:p>
        </w:tc>
      </w:tr>
      <w:tr w:rsidR="00C368D6" w:rsidRPr="0003312A" w14:paraId="43DB5707" w14:textId="77777777" w:rsidTr="00145DBB">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1E0EBC" w14:textId="77777777" w:rsidR="00C368D6" w:rsidRPr="00145DBB" w:rsidRDefault="00C368D6" w:rsidP="00335B85">
            <w:pPr>
              <w:jc w:val="center"/>
              <w:rPr>
                <w:color w:val="000000"/>
                <w:sz w:val="22"/>
                <w:szCs w:val="22"/>
              </w:rPr>
            </w:pPr>
            <w:r w:rsidRPr="00145DBB">
              <w:rPr>
                <w:color w:val="000000"/>
                <w:sz w:val="22"/>
                <w:szCs w:val="22"/>
              </w:rPr>
              <w:t>1</w:t>
            </w:r>
          </w:p>
        </w:tc>
        <w:tc>
          <w:tcPr>
            <w:tcW w:w="71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282654" w14:textId="77777777" w:rsidR="00C368D6" w:rsidRPr="00145DBB" w:rsidRDefault="00C368D6" w:rsidP="00335B85">
            <w:pPr>
              <w:jc w:val="center"/>
              <w:rPr>
                <w:color w:val="000000"/>
                <w:sz w:val="22"/>
                <w:szCs w:val="22"/>
              </w:rPr>
            </w:pPr>
            <w:r w:rsidRPr="00145DBB">
              <w:rPr>
                <w:color w:val="000000"/>
                <w:sz w:val="22"/>
                <w:szCs w:val="22"/>
              </w:rPr>
              <w:t>Pagrindinė</w:t>
            </w:r>
          </w:p>
        </w:tc>
        <w:tc>
          <w:tcPr>
            <w:tcW w:w="1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532ACC" w14:textId="77777777" w:rsidR="00C368D6" w:rsidRPr="0003312A" w:rsidRDefault="00C368D6" w:rsidP="00335B85">
            <w:pPr>
              <w:jc w:val="center"/>
              <w:rPr>
                <w:color w:val="000000"/>
              </w:rPr>
            </w:pPr>
          </w:p>
        </w:tc>
        <w:tc>
          <w:tcPr>
            <w:tcW w:w="35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9DBC7C" w14:textId="77777777" w:rsidR="00C368D6" w:rsidRPr="00145DBB" w:rsidRDefault="00C368D6" w:rsidP="00335B85">
            <w:pPr>
              <w:jc w:val="center"/>
              <w:rPr>
                <w:color w:val="000000"/>
                <w:sz w:val="22"/>
                <w:szCs w:val="22"/>
              </w:rPr>
            </w:pPr>
            <w:r w:rsidRPr="00145DBB">
              <w:rPr>
                <w:color w:val="000000"/>
                <w:sz w:val="22"/>
                <w:szCs w:val="22"/>
              </w:rPr>
              <w:t>P</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54BBDC" w14:textId="510C305A" w:rsidR="00C368D6" w:rsidRPr="00145DBB" w:rsidRDefault="00C368D6" w:rsidP="00C368D6">
            <w:pPr>
              <w:jc w:val="center"/>
              <w:rPr>
                <w:color w:val="000000"/>
                <w:sz w:val="22"/>
                <w:szCs w:val="22"/>
              </w:rPr>
            </w:pPr>
            <w:r w:rsidRPr="00145DBB">
              <w:rPr>
                <w:color w:val="000000"/>
                <w:sz w:val="22"/>
                <w:szCs w:val="22"/>
              </w:rPr>
              <w:t>46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B7C675" w14:textId="02C2EBD4" w:rsidR="00C368D6" w:rsidRPr="00145DBB" w:rsidRDefault="00C368D6" w:rsidP="00C368D6">
            <w:pPr>
              <w:jc w:val="center"/>
              <w:rPr>
                <w:color w:val="000000"/>
                <w:sz w:val="22"/>
                <w:szCs w:val="22"/>
              </w:rPr>
            </w:pPr>
            <w:r w:rsidRPr="00145DBB">
              <w:rPr>
                <w:color w:val="000000"/>
                <w:sz w:val="22"/>
                <w:szCs w:val="22"/>
              </w:rPr>
              <w:t>18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4540AF" w14:textId="77777777" w:rsidR="00C368D6" w:rsidRPr="00145DBB" w:rsidRDefault="00C368D6" w:rsidP="00335B85">
            <w:pPr>
              <w:jc w:val="center"/>
              <w:rPr>
                <w:color w:val="000000"/>
                <w:sz w:val="22"/>
                <w:szCs w:val="22"/>
              </w:rPr>
            </w:pPr>
            <w:r w:rsidRPr="00145DBB">
              <w:rPr>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CF4CAC" w14:textId="605BA026" w:rsidR="00C368D6" w:rsidRPr="00145DBB" w:rsidRDefault="00C368D6" w:rsidP="00C368D6">
            <w:pPr>
              <w:jc w:val="center"/>
              <w:rPr>
                <w:color w:val="000000"/>
                <w:sz w:val="22"/>
                <w:szCs w:val="22"/>
              </w:rPr>
            </w:pPr>
            <w:r w:rsidRPr="00145DBB">
              <w:rPr>
                <w:color w:val="000000"/>
                <w:sz w:val="22"/>
                <w:szCs w:val="22"/>
              </w:rPr>
              <w:t>36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5BD26D1" w14:textId="2E89FA3A" w:rsidR="00C368D6" w:rsidRPr="00145DBB" w:rsidRDefault="00C368D6" w:rsidP="00C368D6">
            <w:pPr>
              <w:jc w:val="center"/>
              <w:rPr>
                <w:color w:val="000000"/>
                <w:sz w:val="22"/>
                <w:szCs w:val="22"/>
              </w:rPr>
            </w:pPr>
            <w:r w:rsidRPr="00145DBB">
              <w:rPr>
                <w:color w:val="000000"/>
                <w:sz w:val="22"/>
                <w:szCs w:val="22"/>
              </w:rPr>
              <w:t>1</w:t>
            </w:r>
            <w:r w:rsidR="005F3609">
              <w:rPr>
                <w:color w:val="000000"/>
                <w:sz w:val="22"/>
                <w:szCs w:val="22"/>
              </w:rPr>
              <w:t>13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8712F1" w14:textId="4867DFAF" w:rsidR="00C368D6" w:rsidRPr="00145DBB" w:rsidRDefault="005F3609" w:rsidP="00C368D6">
            <w:pPr>
              <w:jc w:val="center"/>
              <w:rPr>
                <w:color w:val="000000"/>
                <w:sz w:val="22"/>
                <w:szCs w:val="22"/>
              </w:rPr>
            </w:pPr>
            <w:r>
              <w:rPr>
                <w:color w:val="000000"/>
                <w:sz w:val="22"/>
                <w:szCs w:val="22"/>
              </w:rPr>
              <w:t>213</w:t>
            </w:r>
          </w:p>
        </w:tc>
        <w:tc>
          <w:tcPr>
            <w:tcW w:w="353"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EE7A6C" w14:textId="5CB6F174" w:rsidR="00C368D6" w:rsidRPr="00145DBB" w:rsidRDefault="00C368D6" w:rsidP="00335B85">
            <w:pPr>
              <w:jc w:val="center"/>
              <w:rPr>
                <w:color w:val="000000"/>
                <w:sz w:val="22"/>
                <w:szCs w:val="22"/>
              </w:rPr>
            </w:pPr>
            <w:r w:rsidRPr="00145DBB">
              <w:rPr>
                <w:color w:val="000000"/>
                <w:sz w:val="22"/>
                <w:szCs w:val="22"/>
              </w:rPr>
              <w:t>8</w:t>
            </w:r>
          </w:p>
        </w:tc>
      </w:tr>
    </w:tbl>
    <w:p w14:paraId="47E8A6AA" w14:textId="77777777" w:rsidR="00145DBB" w:rsidRDefault="00145DBB" w:rsidP="00C368D6">
      <w:pPr>
        <w:rPr>
          <w:color w:val="000000"/>
        </w:rPr>
      </w:pPr>
    </w:p>
    <w:p w14:paraId="50A6808F" w14:textId="506B8560" w:rsidR="00C368D6" w:rsidRPr="0003312A" w:rsidRDefault="00215105" w:rsidP="00C368D6">
      <w:pPr>
        <w:rPr>
          <w:color w:val="000000"/>
        </w:rPr>
      </w:pPr>
      <w:r>
        <w:rPr>
          <w:color w:val="000000"/>
        </w:rPr>
        <w:pict w14:anchorId="23A52284">
          <v:rect id="_x0000_i1025" style="width:.05pt;height:3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703"/>
        <w:gridCol w:w="1256"/>
      </w:tblGrid>
      <w:tr w:rsidR="00C368D6" w:rsidRPr="0003312A" w14:paraId="1600E049" w14:textId="77777777" w:rsidTr="00335B85">
        <w:trPr>
          <w:jc w:val="center"/>
        </w:trPr>
        <w:tc>
          <w:tcPr>
            <w:tcW w:w="0" w:type="auto"/>
            <w:tcMar>
              <w:top w:w="0" w:type="dxa"/>
              <w:left w:w="108" w:type="dxa"/>
              <w:bottom w:w="0" w:type="dxa"/>
              <w:right w:w="108" w:type="dxa"/>
            </w:tcMar>
            <w:vAlign w:val="center"/>
            <w:hideMark/>
          </w:tcPr>
          <w:p w14:paraId="1E9EBFB3" w14:textId="77777777" w:rsidR="00C368D6" w:rsidRPr="0003312A" w:rsidRDefault="00C368D6" w:rsidP="00335B85">
            <w:pPr>
              <w:rPr>
                <w:color w:val="000000"/>
              </w:rPr>
            </w:pPr>
            <w:r w:rsidRPr="0003312A">
              <w:rPr>
                <w:b/>
                <w:bCs/>
                <w:color w:val="000000"/>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2CF006" w14:textId="77777777" w:rsidR="00C368D6" w:rsidRPr="0003312A" w:rsidRDefault="00C368D6" w:rsidP="00335B85">
            <w:pPr>
              <w:jc w:val="center"/>
              <w:rPr>
                <w:color w:val="000000"/>
              </w:rPr>
            </w:pPr>
            <w:r w:rsidRPr="0003312A">
              <w:rPr>
                <w:color w:val="000000"/>
              </w:rPr>
              <w:t>Pagrindinė</w:t>
            </w:r>
          </w:p>
        </w:tc>
      </w:tr>
    </w:tbl>
    <w:p w14:paraId="28D73640" w14:textId="3C2CAA26" w:rsidR="00C368D6" w:rsidRDefault="00C368D6" w:rsidP="00145DBB">
      <w:pPr>
        <w:keepNext/>
        <w:shd w:val="clear" w:color="auto" w:fill="FFFFFF"/>
        <w:ind w:right="108"/>
        <w:rPr>
          <w:noProof/>
          <w:color w:val="000000"/>
        </w:rPr>
      </w:pPr>
    </w:p>
    <w:p w14:paraId="04CEE186" w14:textId="77777777" w:rsidR="0096038B" w:rsidRPr="00313F11" w:rsidRDefault="0096038B" w:rsidP="0096038B">
      <w:pPr>
        <w:pStyle w:val="BodyText"/>
        <w:spacing w:before="72"/>
        <w:rPr>
          <w:b/>
          <w:sz w:val="22"/>
          <w:szCs w:val="22"/>
        </w:rPr>
      </w:pPr>
      <w:r w:rsidRPr="00313F11">
        <w:rPr>
          <w:b/>
          <w:spacing w:val="-2"/>
          <w:sz w:val="22"/>
          <w:szCs w:val="22"/>
        </w:rPr>
        <w:t>A</w:t>
      </w:r>
      <w:r w:rsidRPr="00313F11">
        <w:rPr>
          <w:b/>
          <w:sz w:val="22"/>
          <w:szCs w:val="22"/>
        </w:rPr>
        <w:t>ts</w:t>
      </w:r>
      <w:r w:rsidRPr="00313F11">
        <w:rPr>
          <w:b/>
          <w:spacing w:val="-1"/>
          <w:sz w:val="22"/>
          <w:szCs w:val="22"/>
        </w:rPr>
        <w:t>i</w:t>
      </w:r>
      <w:r w:rsidRPr="00313F11">
        <w:rPr>
          <w:b/>
          <w:sz w:val="22"/>
          <w:szCs w:val="22"/>
        </w:rPr>
        <w:t>sk</w:t>
      </w:r>
      <w:r w:rsidRPr="00313F11">
        <w:rPr>
          <w:b/>
          <w:spacing w:val="-2"/>
          <w:sz w:val="22"/>
          <w:szCs w:val="22"/>
        </w:rPr>
        <w:t>a</w:t>
      </w:r>
      <w:r w:rsidRPr="00313F11">
        <w:rPr>
          <w:b/>
          <w:sz w:val="22"/>
          <w:szCs w:val="22"/>
        </w:rPr>
        <w:t>it</w:t>
      </w:r>
      <w:r w:rsidRPr="00313F11">
        <w:rPr>
          <w:b/>
          <w:spacing w:val="-3"/>
          <w:sz w:val="22"/>
          <w:szCs w:val="22"/>
        </w:rPr>
        <w:t>y</w:t>
      </w:r>
      <w:r w:rsidRPr="00313F11">
        <w:rPr>
          <w:b/>
          <w:sz w:val="22"/>
          <w:szCs w:val="22"/>
        </w:rPr>
        <w:t>m</w:t>
      </w:r>
      <w:r w:rsidRPr="00313F11">
        <w:rPr>
          <w:b/>
          <w:spacing w:val="-2"/>
          <w:sz w:val="22"/>
          <w:szCs w:val="22"/>
        </w:rPr>
        <w:t>a</w:t>
      </w:r>
      <w:r w:rsidRPr="00313F11">
        <w:rPr>
          <w:b/>
          <w:sz w:val="22"/>
          <w:szCs w:val="22"/>
        </w:rPr>
        <w:t xml:space="preserve">s už </w:t>
      </w:r>
      <w:r w:rsidRPr="00313F11">
        <w:rPr>
          <w:b/>
          <w:spacing w:val="-2"/>
          <w:sz w:val="22"/>
          <w:szCs w:val="22"/>
        </w:rPr>
        <w:t>s</w:t>
      </w:r>
      <w:r w:rsidRPr="00313F11">
        <w:rPr>
          <w:b/>
          <w:sz w:val="22"/>
          <w:szCs w:val="22"/>
        </w:rPr>
        <w:t>av</w:t>
      </w:r>
      <w:r w:rsidRPr="00313F11">
        <w:rPr>
          <w:b/>
          <w:spacing w:val="-2"/>
          <w:sz w:val="22"/>
          <w:szCs w:val="22"/>
        </w:rPr>
        <w:t>a</w:t>
      </w:r>
      <w:r w:rsidRPr="00313F11">
        <w:rPr>
          <w:b/>
          <w:sz w:val="22"/>
          <w:szCs w:val="22"/>
        </w:rPr>
        <w:t>ran</w:t>
      </w:r>
      <w:r w:rsidRPr="00313F11">
        <w:rPr>
          <w:b/>
          <w:spacing w:val="-2"/>
          <w:sz w:val="22"/>
          <w:szCs w:val="22"/>
        </w:rPr>
        <w:t>ki</w:t>
      </w:r>
      <w:r w:rsidRPr="00313F11">
        <w:rPr>
          <w:b/>
          <w:sz w:val="22"/>
          <w:szCs w:val="22"/>
        </w:rPr>
        <w:t>šką d</w:t>
      </w:r>
      <w:r w:rsidRPr="00313F11">
        <w:rPr>
          <w:b/>
          <w:spacing w:val="-2"/>
          <w:sz w:val="22"/>
          <w:szCs w:val="22"/>
        </w:rPr>
        <w:t>a</w:t>
      </w:r>
      <w:r w:rsidRPr="00313F11">
        <w:rPr>
          <w:b/>
          <w:sz w:val="22"/>
          <w:szCs w:val="22"/>
        </w:rPr>
        <w:t>rbą</w:t>
      </w:r>
    </w:p>
    <w:tbl>
      <w:tblPr>
        <w:tblStyle w:val="TableNormal1"/>
        <w:tblW w:w="9799" w:type="dxa"/>
        <w:tblInd w:w="91" w:type="dxa"/>
        <w:tblLayout w:type="fixed"/>
        <w:tblLook w:val="01E0" w:firstRow="1" w:lastRow="1" w:firstColumn="1" w:lastColumn="1" w:noHBand="0" w:noVBand="0"/>
      </w:tblPr>
      <w:tblGrid>
        <w:gridCol w:w="2393"/>
        <w:gridCol w:w="1286"/>
        <w:gridCol w:w="992"/>
        <w:gridCol w:w="600"/>
        <w:gridCol w:w="576"/>
        <w:gridCol w:w="144"/>
        <w:gridCol w:w="144"/>
        <w:gridCol w:w="144"/>
        <w:gridCol w:w="144"/>
        <w:gridCol w:w="144"/>
        <w:gridCol w:w="144"/>
        <w:gridCol w:w="144"/>
        <w:gridCol w:w="144"/>
        <w:gridCol w:w="144"/>
        <w:gridCol w:w="276"/>
        <w:gridCol w:w="277"/>
        <w:gridCol w:w="276"/>
        <w:gridCol w:w="276"/>
        <w:gridCol w:w="276"/>
        <w:gridCol w:w="278"/>
        <w:gridCol w:w="276"/>
        <w:gridCol w:w="721"/>
      </w:tblGrid>
      <w:tr w:rsidR="0096038B" w:rsidRPr="00AA5A9E" w14:paraId="1DA9BA2F" w14:textId="77777777" w:rsidTr="007F1D35">
        <w:trPr>
          <w:trHeight w:hRule="exact" w:val="534"/>
        </w:trPr>
        <w:tc>
          <w:tcPr>
            <w:tcW w:w="2393" w:type="dxa"/>
            <w:vMerge w:val="restart"/>
            <w:tcBorders>
              <w:top w:val="single" w:sz="8" w:space="0" w:color="000000"/>
              <w:left w:val="single" w:sz="8" w:space="0" w:color="000000"/>
              <w:right w:val="single" w:sz="8" w:space="0" w:color="000000"/>
            </w:tcBorders>
          </w:tcPr>
          <w:p w14:paraId="0FAE7832" w14:textId="77777777" w:rsidR="0096038B" w:rsidRDefault="0096038B" w:rsidP="00335B85">
            <w:pPr>
              <w:pStyle w:val="TableParagraph"/>
              <w:spacing w:before="9" w:line="260" w:lineRule="exact"/>
              <w:rPr>
                <w:sz w:val="26"/>
                <w:szCs w:val="26"/>
              </w:rPr>
            </w:pPr>
          </w:p>
          <w:p w14:paraId="3345D794" w14:textId="77777777" w:rsidR="0096038B" w:rsidRDefault="0096038B" w:rsidP="00335B85">
            <w:pPr>
              <w:pStyle w:val="TableParagraph"/>
              <w:ind w:left="311"/>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w:t>
            </w:r>
            <w:r>
              <w:rPr>
                <w:rFonts w:ascii="Times New Roman" w:eastAsia="Times New Roman" w:hAnsi="Times New Roman" w:cs="Times New Roman"/>
                <w:spacing w:val="-3"/>
              </w:rPr>
              <w:t xml:space="preserve"> </w:t>
            </w:r>
            <w:r>
              <w:rPr>
                <w:rFonts w:ascii="Times New Roman" w:eastAsia="Times New Roman" w:hAnsi="Times New Roman" w:cs="Times New Roman"/>
              </w:rPr>
              <w:t>fo</w:t>
            </w:r>
            <w:r>
              <w:rPr>
                <w:rFonts w:ascii="Times New Roman" w:eastAsia="Times New Roman" w:hAnsi="Times New Roman" w:cs="Times New Roman"/>
                <w:spacing w:val="-2"/>
              </w:rPr>
              <w:t>r</w:t>
            </w:r>
            <w:r>
              <w:rPr>
                <w:rFonts w:ascii="Times New Roman" w:eastAsia="Times New Roman" w:hAnsi="Times New Roman" w:cs="Times New Roman"/>
              </w:rPr>
              <w:t>ma</w:t>
            </w:r>
          </w:p>
        </w:tc>
        <w:tc>
          <w:tcPr>
            <w:tcW w:w="1286" w:type="dxa"/>
            <w:vMerge w:val="restart"/>
            <w:tcBorders>
              <w:top w:val="single" w:sz="8" w:space="0" w:color="000000"/>
              <w:left w:val="single" w:sz="8" w:space="0" w:color="000000"/>
              <w:right w:val="single" w:sz="8" w:space="0" w:color="000000"/>
            </w:tcBorders>
          </w:tcPr>
          <w:p w14:paraId="196C1233" w14:textId="77777777" w:rsidR="0096038B" w:rsidRDefault="0096038B" w:rsidP="00335B85">
            <w:pPr>
              <w:pStyle w:val="TableParagraph"/>
              <w:spacing w:before="8" w:line="140" w:lineRule="exact"/>
              <w:rPr>
                <w:sz w:val="14"/>
                <w:szCs w:val="14"/>
              </w:rPr>
            </w:pPr>
          </w:p>
          <w:p w14:paraId="6202E24D" w14:textId="77777777" w:rsidR="0096038B" w:rsidRDefault="0096038B" w:rsidP="00335B85">
            <w:pPr>
              <w:pStyle w:val="TableParagraph"/>
              <w:spacing w:line="252" w:lineRule="exact"/>
              <w:ind w:left="1" w:right="-2" w:firstLine="189"/>
              <w:rPr>
                <w:rFonts w:ascii="Times New Roman" w:eastAsia="Times New Roman" w:hAnsi="Times New Roman" w:cs="Times New Roman"/>
              </w:rPr>
            </w:pPr>
            <w:r>
              <w:rPr>
                <w:rFonts w:ascii="Times New Roman" w:eastAsia="Times New Roman" w:hAnsi="Times New Roman" w:cs="Times New Roman"/>
                <w:spacing w:val="-2"/>
              </w:rPr>
              <w:t>G</w:t>
            </w:r>
            <w:r>
              <w:rPr>
                <w:rFonts w:ascii="Times New Roman" w:eastAsia="Times New Roman" w:hAnsi="Times New Roman" w:cs="Times New Roman"/>
              </w:rPr>
              <w:t>a</w:t>
            </w:r>
            <w:r>
              <w:rPr>
                <w:rFonts w:ascii="Times New Roman" w:eastAsia="Times New Roman" w:hAnsi="Times New Roman" w:cs="Times New Roman"/>
                <w:spacing w:val="1"/>
              </w:rPr>
              <w:t>l</w:t>
            </w:r>
            <w:r>
              <w:rPr>
                <w:rFonts w:ascii="Times New Roman" w:eastAsia="Times New Roman" w:hAnsi="Times New Roman" w:cs="Times New Roman"/>
              </w:rPr>
              <w:t>u</w:t>
            </w:r>
            <w:r>
              <w:rPr>
                <w:rFonts w:ascii="Times New Roman" w:eastAsia="Times New Roman" w:hAnsi="Times New Roman" w:cs="Times New Roman"/>
                <w:spacing w:val="-2"/>
              </w:rPr>
              <w:t>t</w:t>
            </w:r>
            <w:r>
              <w:rPr>
                <w:rFonts w:ascii="Times New Roman" w:eastAsia="Times New Roman" w:hAnsi="Times New Roman" w:cs="Times New Roman"/>
              </w:rPr>
              <w:t>i</w:t>
            </w:r>
            <w:r>
              <w:rPr>
                <w:rFonts w:ascii="Times New Roman" w:eastAsia="Times New Roman" w:hAnsi="Times New Roman" w:cs="Times New Roman"/>
                <w:spacing w:val="-3"/>
              </w:rPr>
              <w:t>n</w:t>
            </w:r>
            <w:r>
              <w:rPr>
                <w:rFonts w:ascii="Times New Roman" w:eastAsia="Times New Roman" w:hAnsi="Times New Roman" w:cs="Times New Roman"/>
              </w:rPr>
              <w:t>is a</w:t>
            </w:r>
            <w:r>
              <w:rPr>
                <w:rFonts w:ascii="Times New Roman" w:eastAsia="Times New Roman" w:hAnsi="Times New Roman" w:cs="Times New Roman"/>
                <w:spacing w:val="1"/>
              </w:rPr>
              <w:t>t</w:t>
            </w:r>
            <w:r>
              <w:rPr>
                <w:rFonts w:ascii="Times New Roman" w:eastAsia="Times New Roman" w:hAnsi="Times New Roman" w:cs="Times New Roman"/>
                <w:spacing w:val="-2"/>
              </w:rPr>
              <w:t>s</w:t>
            </w:r>
            <w:r>
              <w:rPr>
                <w:rFonts w:ascii="Times New Roman" w:eastAsia="Times New Roman" w:hAnsi="Times New Roman" w:cs="Times New Roman"/>
              </w:rPr>
              <w:t>isk</w:t>
            </w:r>
            <w:r>
              <w:rPr>
                <w:rFonts w:ascii="Times New Roman" w:eastAsia="Times New Roman" w:hAnsi="Times New Roman" w:cs="Times New Roman"/>
                <w:spacing w:val="-2"/>
              </w:rPr>
              <w:t>ai</w:t>
            </w:r>
            <w:r>
              <w:rPr>
                <w:rFonts w:ascii="Times New Roman" w:eastAsia="Times New Roman" w:hAnsi="Times New Roman" w:cs="Times New Roman"/>
              </w:rPr>
              <w:t>ty</w:t>
            </w:r>
            <w:r>
              <w:rPr>
                <w:rFonts w:ascii="Times New Roman" w:eastAsia="Times New Roman" w:hAnsi="Times New Roman" w:cs="Times New Roman"/>
                <w:spacing w:val="-2"/>
              </w:rPr>
              <w:t>m</w:t>
            </w:r>
            <w:r>
              <w:rPr>
                <w:rFonts w:ascii="Times New Roman" w:eastAsia="Times New Roman" w:hAnsi="Times New Roman" w:cs="Times New Roman"/>
              </w:rPr>
              <w:t>as</w:t>
            </w:r>
          </w:p>
        </w:tc>
        <w:tc>
          <w:tcPr>
            <w:tcW w:w="992" w:type="dxa"/>
            <w:vMerge w:val="restart"/>
            <w:tcBorders>
              <w:top w:val="single" w:sz="8" w:space="0" w:color="000000"/>
              <w:left w:val="single" w:sz="8" w:space="0" w:color="000000"/>
              <w:right w:val="single" w:sz="8" w:space="0" w:color="000000"/>
            </w:tcBorders>
          </w:tcPr>
          <w:p w14:paraId="23B09185" w14:textId="77777777" w:rsidR="0096038B" w:rsidRDefault="0096038B" w:rsidP="00335B85">
            <w:pPr>
              <w:pStyle w:val="TableParagraph"/>
              <w:spacing w:before="8" w:line="140" w:lineRule="exact"/>
              <w:rPr>
                <w:sz w:val="14"/>
                <w:szCs w:val="14"/>
              </w:rPr>
            </w:pPr>
          </w:p>
          <w:p w14:paraId="47CB6439" w14:textId="77777777" w:rsidR="0096038B" w:rsidRDefault="0096038B" w:rsidP="00335B85">
            <w:pPr>
              <w:pStyle w:val="TableParagraph"/>
              <w:spacing w:line="252" w:lineRule="exact"/>
              <w:ind w:left="380" w:right="98" w:hanging="286"/>
              <w:rPr>
                <w:rFonts w:ascii="Times New Roman" w:eastAsia="Times New Roman" w:hAnsi="Times New Roman" w:cs="Times New Roman"/>
              </w:rPr>
            </w:pPr>
            <w:r>
              <w:rPr>
                <w:rFonts w:ascii="Times New Roman" w:eastAsia="Times New Roman" w:hAnsi="Times New Roman" w:cs="Times New Roman"/>
              </w:rPr>
              <w:t>Temo</w:t>
            </w:r>
            <w:r>
              <w:rPr>
                <w:rFonts w:ascii="Times New Roman" w:eastAsia="Times New Roman" w:hAnsi="Times New Roman" w:cs="Times New Roman"/>
                <w:spacing w:val="-2"/>
              </w:rPr>
              <w:t>s</w:t>
            </w:r>
            <w:r>
              <w:rPr>
                <w:rFonts w:ascii="Times New Roman" w:eastAsia="Times New Roman" w:hAnsi="Times New Roman" w:cs="Times New Roman"/>
              </w:rPr>
              <w:t>(</w:t>
            </w:r>
            <w:r>
              <w:rPr>
                <w:rFonts w:ascii="Times New Roman" w:eastAsia="Times New Roman" w:hAnsi="Times New Roman" w:cs="Times New Roman"/>
                <w:spacing w:val="-3"/>
              </w:rPr>
              <w:t>ų</w:t>
            </w:r>
            <w:r>
              <w:rPr>
                <w:rFonts w:ascii="Times New Roman" w:eastAsia="Times New Roman" w:hAnsi="Times New Roman" w:cs="Times New Roman"/>
              </w:rPr>
              <w:t xml:space="preserve">) </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600" w:type="dxa"/>
            <w:vMerge w:val="restart"/>
            <w:tcBorders>
              <w:top w:val="single" w:sz="8" w:space="0" w:color="000000"/>
              <w:left w:val="single" w:sz="8" w:space="0" w:color="000000"/>
              <w:right w:val="single" w:sz="8" w:space="0" w:color="000000"/>
            </w:tcBorders>
          </w:tcPr>
          <w:p w14:paraId="60D0AE6E" w14:textId="77777777" w:rsidR="0096038B" w:rsidRDefault="0096038B" w:rsidP="00335B85">
            <w:pPr>
              <w:pStyle w:val="TableParagraph"/>
              <w:spacing w:before="17"/>
              <w:ind w:left="78" w:right="76" w:hanging="3"/>
              <w:jc w:val="center"/>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š viso, va</w:t>
            </w:r>
            <w:r>
              <w:rPr>
                <w:rFonts w:ascii="Times New Roman" w:eastAsia="Times New Roman" w:hAnsi="Times New Roman" w:cs="Times New Roman"/>
                <w:spacing w:val="1"/>
              </w:rPr>
              <w:t>l</w:t>
            </w:r>
            <w:r>
              <w:rPr>
                <w:rFonts w:ascii="Times New Roman" w:eastAsia="Times New Roman" w:hAnsi="Times New Roman" w:cs="Times New Roman"/>
              </w:rPr>
              <w:t>.</w:t>
            </w:r>
          </w:p>
        </w:tc>
        <w:tc>
          <w:tcPr>
            <w:tcW w:w="576" w:type="dxa"/>
            <w:vMerge w:val="restart"/>
            <w:tcBorders>
              <w:top w:val="single" w:sz="8" w:space="0" w:color="000000"/>
              <w:left w:val="single" w:sz="8" w:space="0" w:color="000000"/>
              <w:right w:val="single" w:sz="8" w:space="0" w:color="000000"/>
            </w:tcBorders>
          </w:tcPr>
          <w:p w14:paraId="40C095FE" w14:textId="77777777" w:rsidR="0096038B" w:rsidRDefault="0096038B" w:rsidP="00335B85">
            <w:pPr>
              <w:pStyle w:val="TableParagraph"/>
              <w:spacing w:before="20" w:line="252" w:lineRule="exact"/>
              <w:ind w:left="56" w:right="57"/>
              <w:jc w:val="center"/>
              <w:rPr>
                <w:rFonts w:ascii="Times New Roman" w:eastAsia="Times New Roman" w:hAnsi="Times New Roman" w:cs="Times New Roman"/>
              </w:rPr>
            </w:pPr>
            <w:r>
              <w:rPr>
                <w:rFonts w:ascii="Times New Roman" w:eastAsia="Times New Roman" w:hAnsi="Times New Roman" w:cs="Times New Roman"/>
                <w:spacing w:val="-2"/>
              </w:rPr>
              <w:t>Į</w:t>
            </w:r>
            <w:r>
              <w:rPr>
                <w:rFonts w:ascii="Times New Roman" w:eastAsia="Times New Roman" w:hAnsi="Times New Roman" w:cs="Times New Roman"/>
              </w:rPr>
              <w:t>taka paž,</w:t>
            </w:r>
          </w:p>
          <w:p w14:paraId="3746F78F" w14:textId="77777777" w:rsidR="0096038B" w:rsidRDefault="0096038B" w:rsidP="00335B85">
            <w:pPr>
              <w:pStyle w:val="TableParagraph"/>
              <w:spacing w:line="252" w:lineRule="exact"/>
              <w:ind w:left="1"/>
              <w:jc w:val="center"/>
              <w:rPr>
                <w:rFonts w:ascii="Times New Roman" w:eastAsia="Times New Roman" w:hAnsi="Times New Roman" w:cs="Times New Roman"/>
              </w:rPr>
            </w:pPr>
            <w:r>
              <w:rPr>
                <w:rFonts w:ascii="Times New Roman" w:eastAsia="Times New Roman" w:hAnsi="Times New Roman" w:cs="Times New Roman"/>
              </w:rPr>
              <w:t>%</w:t>
            </w:r>
          </w:p>
        </w:tc>
        <w:tc>
          <w:tcPr>
            <w:tcW w:w="3952" w:type="dxa"/>
            <w:gridSpan w:val="17"/>
            <w:tcBorders>
              <w:top w:val="single" w:sz="8" w:space="0" w:color="000000"/>
              <w:left w:val="single" w:sz="8" w:space="0" w:color="000000"/>
              <w:bottom w:val="nil"/>
              <w:right w:val="single" w:sz="8" w:space="0" w:color="000000"/>
            </w:tcBorders>
          </w:tcPr>
          <w:p w14:paraId="3893EAF6" w14:textId="77777777" w:rsidR="0096038B" w:rsidRPr="00052262" w:rsidRDefault="0096038B" w:rsidP="00335B85">
            <w:pPr>
              <w:pStyle w:val="TableParagraph"/>
              <w:spacing w:before="4" w:line="252" w:lineRule="exact"/>
              <w:ind w:left="1415" w:right="129" w:hanging="1287"/>
              <w:rPr>
                <w:rFonts w:ascii="Times New Roman" w:eastAsia="Times New Roman" w:hAnsi="Times New Roman" w:cs="Times New Roman"/>
                <w:lang w:val="pt-PT"/>
              </w:rPr>
            </w:pPr>
            <w:r w:rsidRPr="00052262">
              <w:rPr>
                <w:rFonts w:ascii="Times New Roman" w:eastAsia="Times New Roman" w:hAnsi="Times New Roman" w:cs="Times New Roman"/>
                <w:spacing w:val="-2"/>
                <w:lang w:val="pt-PT"/>
              </w:rPr>
              <w:t>U</w:t>
            </w:r>
            <w:r w:rsidRPr="00052262">
              <w:rPr>
                <w:rFonts w:ascii="Times New Roman" w:eastAsia="Times New Roman" w:hAnsi="Times New Roman" w:cs="Times New Roman"/>
                <w:lang w:val="pt-PT"/>
              </w:rPr>
              <w:t>žduo</w:t>
            </w:r>
            <w:r w:rsidRPr="00052262">
              <w:rPr>
                <w:rFonts w:ascii="Times New Roman" w:eastAsia="Times New Roman" w:hAnsi="Times New Roman" w:cs="Times New Roman"/>
                <w:spacing w:val="-2"/>
                <w:lang w:val="pt-PT"/>
              </w:rPr>
              <w:t>t</w:t>
            </w:r>
            <w:r w:rsidRPr="00052262">
              <w:rPr>
                <w:rFonts w:ascii="Times New Roman" w:eastAsia="Times New Roman" w:hAnsi="Times New Roman" w:cs="Times New Roman"/>
                <w:lang w:val="pt-PT"/>
              </w:rPr>
              <w:t>ies</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pa</w:t>
            </w:r>
            <w:r w:rsidRPr="00052262">
              <w:rPr>
                <w:rFonts w:ascii="Times New Roman" w:eastAsia="Times New Roman" w:hAnsi="Times New Roman" w:cs="Times New Roman"/>
                <w:spacing w:val="-2"/>
                <w:lang w:val="pt-PT"/>
              </w:rPr>
              <w:t>t</w:t>
            </w:r>
            <w:r w:rsidRPr="00052262">
              <w:rPr>
                <w:rFonts w:ascii="Times New Roman" w:eastAsia="Times New Roman" w:hAnsi="Times New Roman" w:cs="Times New Roman"/>
                <w:lang w:val="pt-PT"/>
              </w:rPr>
              <w:t>e</w:t>
            </w:r>
            <w:r w:rsidRPr="00052262">
              <w:rPr>
                <w:rFonts w:ascii="Times New Roman" w:eastAsia="Times New Roman" w:hAnsi="Times New Roman" w:cs="Times New Roman"/>
                <w:spacing w:val="1"/>
                <w:lang w:val="pt-PT"/>
              </w:rPr>
              <w:t>i</w:t>
            </w:r>
            <w:r w:rsidRPr="00052262">
              <w:rPr>
                <w:rFonts w:ascii="Times New Roman" w:eastAsia="Times New Roman" w:hAnsi="Times New Roman" w:cs="Times New Roman"/>
                <w:spacing w:val="-3"/>
                <w:lang w:val="pt-PT"/>
              </w:rPr>
              <w:t>k</w:t>
            </w:r>
            <w:r w:rsidRPr="00052262">
              <w:rPr>
                <w:rFonts w:ascii="Times New Roman" w:eastAsia="Times New Roman" w:hAnsi="Times New Roman" w:cs="Times New Roman"/>
                <w:spacing w:val="-2"/>
                <w:lang w:val="pt-PT"/>
              </w:rPr>
              <w:t>i</w:t>
            </w:r>
            <w:r w:rsidRPr="00052262">
              <w:rPr>
                <w:rFonts w:ascii="Times New Roman" w:eastAsia="Times New Roman" w:hAnsi="Times New Roman" w:cs="Times New Roman"/>
                <w:lang w:val="pt-PT"/>
              </w:rPr>
              <w:t>mo (</w:t>
            </w:r>
            <w:r w:rsidRPr="00052262">
              <w:rPr>
                <w:rFonts w:ascii="Times New Roman" w:eastAsia="Times New Roman" w:hAnsi="Times New Roman" w:cs="Times New Roman"/>
                <w:spacing w:val="-3"/>
                <w:lang w:val="pt-PT"/>
              </w:rPr>
              <w:t>*</w:t>
            </w:r>
            <w:r w:rsidRPr="00052262">
              <w:rPr>
                <w:rFonts w:ascii="Times New Roman" w:eastAsia="Times New Roman" w:hAnsi="Times New Roman" w:cs="Times New Roman"/>
                <w:lang w:val="pt-PT"/>
              </w:rPr>
              <w:t>)</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ir</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a</w:t>
            </w:r>
            <w:r w:rsidRPr="00052262">
              <w:rPr>
                <w:rFonts w:ascii="Times New Roman" w:eastAsia="Times New Roman" w:hAnsi="Times New Roman" w:cs="Times New Roman"/>
                <w:spacing w:val="1"/>
                <w:lang w:val="pt-PT"/>
              </w:rPr>
              <w:t>t</w:t>
            </w:r>
            <w:r w:rsidRPr="00052262">
              <w:rPr>
                <w:rFonts w:ascii="Times New Roman" w:eastAsia="Times New Roman" w:hAnsi="Times New Roman" w:cs="Times New Roman"/>
                <w:spacing w:val="-2"/>
                <w:lang w:val="pt-PT"/>
              </w:rPr>
              <w:t>s</w:t>
            </w:r>
            <w:r w:rsidRPr="00052262">
              <w:rPr>
                <w:rFonts w:ascii="Times New Roman" w:eastAsia="Times New Roman" w:hAnsi="Times New Roman" w:cs="Times New Roman"/>
                <w:lang w:val="pt-PT"/>
              </w:rPr>
              <w:t>isk</w:t>
            </w:r>
            <w:r w:rsidRPr="00052262">
              <w:rPr>
                <w:rFonts w:ascii="Times New Roman" w:eastAsia="Times New Roman" w:hAnsi="Times New Roman" w:cs="Times New Roman"/>
                <w:spacing w:val="-2"/>
                <w:lang w:val="pt-PT"/>
              </w:rPr>
              <w:t>ai</w:t>
            </w:r>
            <w:r w:rsidRPr="00052262">
              <w:rPr>
                <w:rFonts w:ascii="Times New Roman" w:eastAsia="Times New Roman" w:hAnsi="Times New Roman" w:cs="Times New Roman"/>
                <w:lang w:val="pt-PT"/>
              </w:rPr>
              <w:t>ty</w:t>
            </w:r>
            <w:r w:rsidRPr="00052262">
              <w:rPr>
                <w:rFonts w:ascii="Times New Roman" w:eastAsia="Times New Roman" w:hAnsi="Times New Roman" w:cs="Times New Roman"/>
                <w:spacing w:val="-2"/>
                <w:lang w:val="pt-PT"/>
              </w:rPr>
              <w:t>m</w:t>
            </w:r>
            <w:r w:rsidRPr="00052262">
              <w:rPr>
                <w:rFonts w:ascii="Times New Roman" w:eastAsia="Times New Roman" w:hAnsi="Times New Roman" w:cs="Times New Roman"/>
                <w:lang w:val="pt-PT"/>
              </w:rPr>
              <w:t>o sav</w:t>
            </w:r>
            <w:r w:rsidRPr="00052262">
              <w:rPr>
                <w:rFonts w:ascii="Times New Roman" w:eastAsia="Times New Roman" w:hAnsi="Times New Roman" w:cs="Times New Roman"/>
                <w:spacing w:val="-2"/>
                <w:lang w:val="pt-PT"/>
              </w:rPr>
              <w:t>a</w:t>
            </w:r>
            <w:r w:rsidRPr="00052262">
              <w:rPr>
                <w:rFonts w:ascii="Times New Roman" w:eastAsia="Times New Roman" w:hAnsi="Times New Roman" w:cs="Times New Roman"/>
                <w:lang w:val="pt-PT"/>
              </w:rPr>
              <w:t>itė</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w:t>
            </w:r>
            <w:r w:rsidRPr="00052262">
              <w:rPr>
                <w:rFonts w:ascii="Times New Roman" w:eastAsia="Times New Roman" w:hAnsi="Times New Roman" w:cs="Times New Roman"/>
                <w:spacing w:val="-3"/>
                <w:lang w:val="pt-PT"/>
              </w:rPr>
              <w:t>o</w:t>
            </w:r>
            <w:r w:rsidRPr="00052262">
              <w:rPr>
                <w:rFonts w:ascii="Times New Roman" w:eastAsia="Times New Roman" w:hAnsi="Times New Roman" w:cs="Times New Roman"/>
                <w:lang w:val="pt-PT"/>
              </w:rPr>
              <w:t>)</w:t>
            </w:r>
          </w:p>
        </w:tc>
      </w:tr>
      <w:tr w:rsidR="0096038B" w14:paraId="60A1F521" w14:textId="77777777" w:rsidTr="007F1D35">
        <w:trPr>
          <w:trHeight w:hRule="exact" w:val="296"/>
        </w:trPr>
        <w:tc>
          <w:tcPr>
            <w:tcW w:w="2393" w:type="dxa"/>
            <w:vMerge/>
            <w:tcBorders>
              <w:left w:val="single" w:sz="8" w:space="0" w:color="000000"/>
              <w:bottom w:val="single" w:sz="8" w:space="0" w:color="000000"/>
              <w:right w:val="single" w:sz="8" w:space="0" w:color="000000"/>
            </w:tcBorders>
          </w:tcPr>
          <w:p w14:paraId="1358563F" w14:textId="77777777" w:rsidR="0096038B" w:rsidRPr="00052262" w:rsidRDefault="0096038B" w:rsidP="00335B85">
            <w:pPr>
              <w:rPr>
                <w:lang w:val="pt-PT"/>
              </w:rPr>
            </w:pPr>
          </w:p>
        </w:tc>
        <w:tc>
          <w:tcPr>
            <w:tcW w:w="1286" w:type="dxa"/>
            <w:vMerge/>
            <w:tcBorders>
              <w:left w:val="single" w:sz="8" w:space="0" w:color="000000"/>
              <w:bottom w:val="single" w:sz="8" w:space="0" w:color="000000"/>
              <w:right w:val="single" w:sz="8" w:space="0" w:color="000000"/>
            </w:tcBorders>
          </w:tcPr>
          <w:p w14:paraId="3EF17911" w14:textId="77777777" w:rsidR="0096038B" w:rsidRPr="00052262" w:rsidRDefault="0096038B" w:rsidP="00335B85">
            <w:pPr>
              <w:rPr>
                <w:lang w:val="pt-PT"/>
              </w:rPr>
            </w:pPr>
          </w:p>
        </w:tc>
        <w:tc>
          <w:tcPr>
            <w:tcW w:w="992" w:type="dxa"/>
            <w:vMerge/>
            <w:tcBorders>
              <w:left w:val="single" w:sz="8" w:space="0" w:color="000000"/>
              <w:bottom w:val="single" w:sz="8" w:space="0" w:color="000000"/>
              <w:right w:val="single" w:sz="8" w:space="0" w:color="000000"/>
            </w:tcBorders>
          </w:tcPr>
          <w:p w14:paraId="50BE5445" w14:textId="77777777" w:rsidR="0096038B" w:rsidRPr="00052262" w:rsidRDefault="0096038B" w:rsidP="00335B85">
            <w:pPr>
              <w:rPr>
                <w:lang w:val="pt-PT"/>
              </w:rPr>
            </w:pPr>
          </w:p>
        </w:tc>
        <w:tc>
          <w:tcPr>
            <w:tcW w:w="600" w:type="dxa"/>
            <w:vMerge/>
            <w:tcBorders>
              <w:left w:val="single" w:sz="8" w:space="0" w:color="000000"/>
              <w:bottom w:val="single" w:sz="8" w:space="0" w:color="000000"/>
              <w:right w:val="single" w:sz="8" w:space="0" w:color="000000"/>
            </w:tcBorders>
          </w:tcPr>
          <w:p w14:paraId="30B3C5C4" w14:textId="77777777" w:rsidR="0096038B" w:rsidRPr="00052262" w:rsidRDefault="0096038B" w:rsidP="00335B85">
            <w:pPr>
              <w:rPr>
                <w:lang w:val="pt-PT"/>
              </w:rPr>
            </w:pPr>
          </w:p>
        </w:tc>
        <w:tc>
          <w:tcPr>
            <w:tcW w:w="576" w:type="dxa"/>
            <w:vMerge/>
            <w:tcBorders>
              <w:left w:val="single" w:sz="8" w:space="0" w:color="000000"/>
              <w:bottom w:val="single" w:sz="8" w:space="0" w:color="000000"/>
              <w:right w:val="single" w:sz="8" w:space="0" w:color="000000"/>
            </w:tcBorders>
          </w:tcPr>
          <w:p w14:paraId="7BB6BCDA" w14:textId="77777777" w:rsidR="0096038B" w:rsidRPr="00052262" w:rsidRDefault="0096038B" w:rsidP="00335B85">
            <w:pPr>
              <w:rPr>
                <w:lang w:val="pt-PT"/>
              </w:rPr>
            </w:pPr>
          </w:p>
        </w:tc>
        <w:tc>
          <w:tcPr>
            <w:tcW w:w="144" w:type="dxa"/>
            <w:tcBorders>
              <w:top w:val="single" w:sz="15" w:space="0" w:color="000000"/>
              <w:left w:val="single" w:sz="8" w:space="0" w:color="000000"/>
              <w:bottom w:val="single" w:sz="8" w:space="0" w:color="000000"/>
              <w:right w:val="single" w:sz="8" w:space="0" w:color="000000"/>
            </w:tcBorders>
          </w:tcPr>
          <w:p w14:paraId="2C77F06E"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1</w:t>
            </w:r>
          </w:p>
        </w:tc>
        <w:tc>
          <w:tcPr>
            <w:tcW w:w="144" w:type="dxa"/>
            <w:tcBorders>
              <w:top w:val="single" w:sz="15" w:space="0" w:color="000000"/>
              <w:left w:val="single" w:sz="8" w:space="0" w:color="000000"/>
              <w:bottom w:val="single" w:sz="8" w:space="0" w:color="000000"/>
              <w:right w:val="single" w:sz="8" w:space="0" w:color="000000"/>
            </w:tcBorders>
          </w:tcPr>
          <w:p w14:paraId="104F81E8"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2</w:t>
            </w:r>
          </w:p>
        </w:tc>
        <w:tc>
          <w:tcPr>
            <w:tcW w:w="144" w:type="dxa"/>
            <w:tcBorders>
              <w:top w:val="single" w:sz="15" w:space="0" w:color="000000"/>
              <w:left w:val="single" w:sz="8" w:space="0" w:color="000000"/>
              <w:bottom w:val="single" w:sz="8" w:space="0" w:color="000000"/>
              <w:right w:val="single" w:sz="8" w:space="0" w:color="000000"/>
            </w:tcBorders>
          </w:tcPr>
          <w:p w14:paraId="553761DE"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3</w:t>
            </w:r>
          </w:p>
        </w:tc>
        <w:tc>
          <w:tcPr>
            <w:tcW w:w="144" w:type="dxa"/>
            <w:tcBorders>
              <w:top w:val="single" w:sz="15" w:space="0" w:color="000000"/>
              <w:left w:val="single" w:sz="8" w:space="0" w:color="000000"/>
              <w:bottom w:val="single" w:sz="8" w:space="0" w:color="000000"/>
              <w:right w:val="single" w:sz="8" w:space="0" w:color="000000"/>
            </w:tcBorders>
          </w:tcPr>
          <w:p w14:paraId="48B27184"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4</w:t>
            </w:r>
          </w:p>
        </w:tc>
        <w:tc>
          <w:tcPr>
            <w:tcW w:w="144" w:type="dxa"/>
            <w:tcBorders>
              <w:top w:val="single" w:sz="15" w:space="0" w:color="000000"/>
              <w:left w:val="single" w:sz="8" w:space="0" w:color="000000"/>
              <w:bottom w:val="single" w:sz="8" w:space="0" w:color="000000"/>
              <w:right w:val="single" w:sz="8" w:space="0" w:color="000000"/>
            </w:tcBorders>
          </w:tcPr>
          <w:p w14:paraId="00B9B610"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5</w:t>
            </w:r>
          </w:p>
        </w:tc>
        <w:tc>
          <w:tcPr>
            <w:tcW w:w="144" w:type="dxa"/>
            <w:tcBorders>
              <w:top w:val="single" w:sz="15" w:space="0" w:color="000000"/>
              <w:left w:val="single" w:sz="8" w:space="0" w:color="000000"/>
              <w:bottom w:val="single" w:sz="8" w:space="0" w:color="000000"/>
              <w:right w:val="single" w:sz="8" w:space="0" w:color="000000"/>
            </w:tcBorders>
          </w:tcPr>
          <w:p w14:paraId="6F8A46DF"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6</w:t>
            </w:r>
          </w:p>
        </w:tc>
        <w:tc>
          <w:tcPr>
            <w:tcW w:w="144" w:type="dxa"/>
            <w:tcBorders>
              <w:top w:val="single" w:sz="15" w:space="0" w:color="000000"/>
              <w:left w:val="single" w:sz="8" w:space="0" w:color="000000"/>
              <w:bottom w:val="single" w:sz="8" w:space="0" w:color="000000"/>
              <w:right w:val="single" w:sz="8" w:space="0" w:color="000000"/>
            </w:tcBorders>
          </w:tcPr>
          <w:p w14:paraId="26CDC8A8"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7</w:t>
            </w:r>
          </w:p>
        </w:tc>
        <w:tc>
          <w:tcPr>
            <w:tcW w:w="144" w:type="dxa"/>
            <w:tcBorders>
              <w:top w:val="single" w:sz="15" w:space="0" w:color="000000"/>
              <w:left w:val="single" w:sz="8" w:space="0" w:color="000000"/>
              <w:bottom w:val="single" w:sz="8" w:space="0" w:color="000000"/>
              <w:right w:val="single" w:sz="8" w:space="0" w:color="000000"/>
            </w:tcBorders>
          </w:tcPr>
          <w:p w14:paraId="3F97ACC6"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8</w:t>
            </w:r>
          </w:p>
        </w:tc>
        <w:tc>
          <w:tcPr>
            <w:tcW w:w="144" w:type="dxa"/>
            <w:tcBorders>
              <w:top w:val="single" w:sz="15" w:space="0" w:color="000000"/>
              <w:left w:val="single" w:sz="8" w:space="0" w:color="000000"/>
              <w:bottom w:val="single" w:sz="8" w:space="0" w:color="000000"/>
              <w:right w:val="single" w:sz="8" w:space="0" w:color="000000"/>
            </w:tcBorders>
          </w:tcPr>
          <w:p w14:paraId="38CBF64E" w14:textId="77777777" w:rsidR="0096038B" w:rsidRDefault="0096038B" w:rsidP="00335B85">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9</w:t>
            </w:r>
          </w:p>
        </w:tc>
        <w:tc>
          <w:tcPr>
            <w:tcW w:w="276" w:type="dxa"/>
            <w:tcBorders>
              <w:top w:val="single" w:sz="15" w:space="0" w:color="000000"/>
              <w:left w:val="single" w:sz="8" w:space="0" w:color="000000"/>
              <w:bottom w:val="single" w:sz="8" w:space="0" w:color="000000"/>
              <w:right w:val="single" w:sz="8" w:space="0" w:color="000000"/>
            </w:tcBorders>
          </w:tcPr>
          <w:p w14:paraId="03B4E807" w14:textId="77777777" w:rsidR="0096038B" w:rsidRDefault="0096038B" w:rsidP="00335B85">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10</w:t>
            </w:r>
          </w:p>
        </w:tc>
        <w:tc>
          <w:tcPr>
            <w:tcW w:w="277" w:type="dxa"/>
            <w:tcBorders>
              <w:top w:val="single" w:sz="15" w:space="0" w:color="000000"/>
              <w:left w:val="single" w:sz="8" w:space="0" w:color="000000"/>
              <w:bottom w:val="single" w:sz="8" w:space="0" w:color="000000"/>
              <w:right w:val="single" w:sz="8" w:space="0" w:color="000000"/>
            </w:tcBorders>
          </w:tcPr>
          <w:p w14:paraId="4E361847" w14:textId="77777777" w:rsidR="0096038B" w:rsidRDefault="0096038B" w:rsidP="00335B85">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11</w:t>
            </w:r>
          </w:p>
        </w:tc>
        <w:tc>
          <w:tcPr>
            <w:tcW w:w="276" w:type="dxa"/>
            <w:tcBorders>
              <w:top w:val="single" w:sz="15" w:space="0" w:color="000000"/>
              <w:left w:val="single" w:sz="8" w:space="0" w:color="000000"/>
              <w:bottom w:val="single" w:sz="8" w:space="0" w:color="000000"/>
              <w:right w:val="single" w:sz="8" w:space="0" w:color="000000"/>
            </w:tcBorders>
          </w:tcPr>
          <w:p w14:paraId="0C4E3D6E" w14:textId="77777777" w:rsidR="0096038B" w:rsidRDefault="0096038B" w:rsidP="00335B85">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12</w:t>
            </w:r>
          </w:p>
        </w:tc>
        <w:tc>
          <w:tcPr>
            <w:tcW w:w="276" w:type="dxa"/>
            <w:tcBorders>
              <w:top w:val="single" w:sz="15" w:space="0" w:color="000000"/>
              <w:left w:val="single" w:sz="8" w:space="0" w:color="000000"/>
              <w:bottom w:val="single" w:sz="8" w:space="0" w:color="000000"/>
              <w:right w:val="single" w:sz="8" w:space="0" w:color="000000"/>
            </w:tcBorders>
          </w:tcPr>
          <w:p w14:paraId="30974C13" w14:textId="77777777" w:rsidR="0096038B" w:rsidRDefault="0096038B" w:rsidP="00335B85">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13</w:t>
            </w:r>
          </w:p>
        </w:tc>
        <w:tc>
          <w:tcPr>
            <w:tcW w:w="276" w:type="dxa"/>
            <w:tcBorders>
              <w:top w:val="single" w:sz="15" w:space="0" w:color="000000"/>
              <w:left w:val="single" w:sz="8" w:space="0" w:color="000000"/>
              <w:bottom w:val="single" w:sz="8" w:space="0" w:color="000000"/>
              <w:right w:val="single" w:sz="8" w:space="0" w:color="000000"/>
            </w:tcBorders>
          </w:tcPr>
          <w:p w14:paraId="374E47B3" w14:textId="77777777" w:rsidR="0096038B" w:rsidRDefault="0096038B" w:rsidP="00335B85">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14</w:t>
            </w:r>
          </w:p>
        </w:tc>
        <w:tc>
          <w:tcPr>
            <w:tcW w:w="278" w:type="dxa"/>
            <w:tcBorders>
              <w:top w:val="single" w:sz="15" w:space="0" w:color="000000"/>
              <w:left w:val="single" w:sz="8" w:space="0" w:color="000000"/>
              <w:bottom w:val="single" w:sz="8" w:space="0" w:color="000000"/>
              <w:right w:val="single" w:sz="8" w:space="0" w:color="000000"/>
            </w:tcBorders>
          </w:tcPr>
          <w:p w14:paraId="51216CDA" w14:textId="77777777" w:rsidR="0096038B" w:rsidRDefault="0096038B" w:rsidP="00335B85">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15</w:t>
            </w:r>
          </w:p>
        </w:tc>
        <w:tc>
          <w:tcPr>
            <w:tcW w:w="276" w:type="dxa"/>
            <w:tcBorders>
              <w:top w:val="single" w:sz="15" w:space="0" w:color="000000"/>
              <w:left w:val="single" w:sz="8" w:space="0" w:color="000000"/>
              <w:bottom w:val="single" w:sz="8" w:space="0" w:color="000000"/>
              <w:right w:val="single" w:sz="8" w:space="0" w:color="000000"/>
            </w:tcBorders>
          </w:tcPr>
          <w:p w14:paraId="0A59C456" w14:textId="77777777" w:rsidR="0096038B" w:rsidRDefault="0096038B" w:rsidP="00335B85">
            <w:pPr>
              <w:pStyle w:val="TableParagraph"/>
              <w:spacing w:line="251" w:lineRule="exact"/>
              <w:ind w:left="15"/>
              <w:rPr>
                <w:rFonts w:ascii="Times New Roman" w:eastAsia="Times New Roman" w:hAnsi="Times New Roman" w:cs="Times New Roman"/>
              </w:rPr>
            </w:pPr>
            <w:r>
              <w:rPr>
                <w:rFonts w:ascii="Times New Roman" w:eastAsia="Times New Roman" w:hAnsi="Times New Roman" w:cs="Times New Roman"/>
              </w:rPr>
              <w:t>16</w:t>
            </w:r>
          </w:p>
        </w:tc>
        <w:tc>
          <w:tcPr>
            <w:tcW w:w="721" w:type="dxa"/>
            <w:tcBorders>
              <w:top w:val="single" w:sz="8" w:space="0" w:color="000000"/>
              <w:left w:val="single" w:sz="8" w:space="0" w:color="000000"/>
              <w:bottom w:val="single" w:sz="8" w:space="0" w:color="000000"/>
              <w:right w:val="single" w:sz="8" w:space="0" w:color="000000"/>
            </w:tcBorders>
          </w:tcPr>
          <w:p w14:paraId="30CDC241" w14:textId="77777777" w:rsidR="0096038B" w:rsidRDefault="0096038B" w:rsidP="00335B85">
            <w:pPr>
              <w:pStyle w:val="TableParagraph"/>
              <w:spacing w:before="6"/>
              <w:ind w:left="3"/>
              <w:rPr>
                <w:rFonts w:ascii="Times New Roman" w:eastAsia="Times New Roman" w:hAnsi="Times New Roman" w:cs="Times New Roman"/>
              </w:rPr>
            </w:pPr>
            <w:r>
              <w:rPr>
                <w:rFonts w:ascii="Times New Roman" w:eastAsia="Times New Roman" w:hAnsi="Times New Roman" w:cs="Times New Roman"/>
              </w:rPr>
              <w:t>17</w:t>
            </w:r>
            <w:r>
              <w:rPr>
                <w:rFonts w:ascii="Times New Roman" w:eastAsia="Times New Roman" w:hAnsi="Times New Roman" w:cs="Times New Roman"/>
                <w:spacing w:val="-2"/>
              </w:rPr>
              <w:t>-</w:t>
            </w:r>
            <w:r>
              <w:rPr>
                <w:rFonts w:ascii="Times New Roman" w:eastAsia="Times New Roman" w:hAnsi="Times New Roman" w:cs="Times New Roman"/>
              </w:rPr>
              <w:t>20</w:t>
            </w:r>
          </w:p>
        </w:tc>
      </w:tr>
      <w:tr w:rsidR="0096038B" w14:paraId="4600C385" w14:textId="77777777" w:rsidTr="007F1D35">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4045D1B3" w14:textId="11B4CA46" w:rsidR="0096038B" w:rsidRDefault="00EE133A" w:rsidP="00EE133A">
            <w:pPr>
              <w:pStyle w:val="TableParagraph"/>
              <w:spacing w:line="250" w:lineRule="exact"/>
              <w:ind w:left="99"/>
              <w:rPr>
                <w:rFonts w:ascii="Times New Roman" w:eastAsia="Times New Roman" w:hAnsi="Times New Roman" w:cs="Times New Roman"/>
              </w:rPr>
            </w:pPr>
            <w:r>
              <w:rPr>
                <w:rFonts w:ascii="Times New Roman" w:eastAsia="Times New Roman" w:hAnsi="Times New Roman" w:cs="Times New Roman"/>
              </w:rPr>
              <w:t>Individualus namų darbas</w:t>
            </w:r>
          </w:p>
        </w:tc>
        <w:tc>
          <w:tcPr>
            <w:tcW w:w="1286" w:type="dxa"/>
            <w:tcBorders>
              <w:top w:val="single" w:sz="8" w:space="0" w:color="000000"/>
              <w:left w:val="single" w:sz="8" w:space="0" w:color="000000"/>
              <w:bottom w:val="single" w:sz="8" w:space="0" w:color="000000"/>
              <w:right w:val="single" w:sz="8" w:space="0" w:color="000000"/>
            </w:tcBorders>
          </w:tcPr>
          <w:p w14:paraId="518A8A48" w14:textId="77777777" w:rsidR="0096038B" w:rsidRDefault="0096038B" w:rsidP="00335B85"/>
        </w:tc>
        <w:tc>
          <w:tcPr>
            <w:tcW w:w="992" w:type="dxa"/>
            <w:tcBorders>
              <w:top w:val="single" w:sz="8" w:space="0" w:color="000000"/>
              <w:left w:val="single" w:sz="8" w:space="0" w:color="000000"/>
              <w:bottom w:val="single" w:sz="8" w:space="0" w:color="000000"/>
              <w:right w:val="single" w:sz="8" w:space="0" w:color="000000"/>
            </w:tcBorders>
            <w:vAlign w:val="center"/>
          </w:tcPr>
          <w:p w14:paraId="4AE7C638" w14:textId="31BD1C63" w:rsidR="0096038B" w:rsidRDefault="00EE133A" w:rsidP="004223B1">
            <w:pPr>
              <w:pStyle w:val="TableParagraph"/>
              <w:spacing w:line="250" w:lineRule="exact"/>
              <w:jc w:val="center"/>
              <w:rPr>
                <w:rFonts w:ascii="Times New Roman" w:eastAsia="Times New Roman" w:hAnsi="Times New Roman" w:cs="Times New Roman"/>
              </w:rPr>
            </w:pPr>
            <w:r>
              <w:rPr>
                <w:rFonts w:ascii="Times New Roman" w:eastAsia="Times New Roman" w:hAnsi="Times New Roman" w:cs="Times New Roman"/>
              </w:rPr>
              <w:t>1,2,</w:t>
            </w:r>
            <w:r w:rsidR="004223B1">
              <w:rPr>
                <w:rFonts w:ascii="Times New Roman" w:eastAsia="Times New Roman" w:hAnsi="Times New Roman" w:cs="Times New Roman"/>
              </w:rPr>
              <w:t>1</w:t>
            </w:r>
            <w:r>
              <w:rPr>
                <w:rFonts w:ascii="Times New Roman" w:eastAsia="Times New Roman" w:hAnsi="Times New Roman" w:cs="Times New Roman"/>
              </w:rPr>
              <w:t>2</w:t>
            </w:r>
            <w:r w:rsidR="004223B1">
              <w:rPr>
                <w:rFonts w:ascii="Times New Roman" w:eastAsia="Times New Roman" w:hAnsi="Times New Roman" w:cs="Times New Roman"/>
              </w:rPr>
              <w:t>-</w:t>
            </w:r>
            <w:r>
              <w:rPr>
                <w:rFonts w:ascii="Times New Roman" w:eastAsia="Times New Roman" w:hAnsi="Times New Roman" w:cs="Times New Roman"/>
              </w:rPr>
              <w:t>16</w:t>
            </w:r>
          </w:p>
        </w:tc>
        <w:tc>
          <w:tcPr>
            <w:tcW w:w="600" w:type="dxa"/>
            <w:tcBorders>
              <w:top w:val="single" w:sz="8" w:space="0" w:color="000000"/>
              <w:left w:val="single" w:sz="8" w:space="0" w:color="000000"/>
              <w:bottom w:val="single" w:sz="8" w:space="0" w:color="000000"/>
              <w:right w:val="single" w:sz="8" w:space="0" w:color="000000"/>
            </w:tcBorders>
          </w:tcPr>
          <w:p w14:paraId="38AC38EC" w14:textId="402AFF58" w:rsidR="0096038B" w:rsidRDefault="007F1D35" w:rsidP="00335B85">
            <w:pPr>
              <w:pStyle w:val="TableParagraph"/>
              <w:spacing w:line="250" w:lineRule="exact"/>
              <w:ind w:left="179"/>
              <w:rPr>
                <w:rFonts w:ascii="Times New Roman" w:eastAsia="Times New Roman" w:hAnsi="Times New Roman" w:cs="Times New Roman"/>
              </w:rPr>
            </w:pPr>
            <w:r>
              <w:rPr>
                <w:rFonts w:ascii="Times New Roman" w:eastAsia="Times New Roman" w:hAnsi="Times New Roman" w:cs="Times New Roman"/>
              </w:rPr>
              <w:t>40</w:t>
            </w:r>
          </w:p>
        </w:tc>
        <w:tc>
          <w:tcPr>
            <w:tcW w:w="576" w:type="dxa"/>
            <w:tcBorders>
              <w:top w:val="single" w:sz="8" w:space="0" w:color="000000"/>
              <w:left w:val="single" w:sz="8" w:space="0" w:color="000000"/>
              <w:bottom w:val="single" w:sz="8" w:space="0" w:color="000000"/>
              <w:right w:val="single" w:sz="8" w:space="0" w:color="000000"/>
            </w:tcBorders>
          </w:tcPr>
          <w:p w14:paraId="421082C3" w14:textId="13D315F9" w:rsidR="0096038B" w:rsidRDefault="007F1D35" w:rsidP="00335B85">
            <w:pPr>
              <w:pStyle w:val="TableParagraph"/>
              <w:spacing w:line="250" w:lineRule="exact"/>
              <w:ind w:left="167"/>
              <w:rPr>
                <w:rFonts w:ascii="Times New Roman" w:eastAsia="Times New Roman" w:hAnsi="Times New Roman" w:cs="Times New Roman"/>
              </w:rPr>
            </w:pPr>
            <w:r>
              <w:rPr>
                <w:rFonts w:ascii="Times New Roman" w:eastAsia="Times New Roman" w:hAnsi="Times New Roman" w:cs="Times New Roman"/>
              </w:rPr>
              <w:t>3</w:t>
            </w:r>
            <w:r w:rsidR="0096038B">
              <w:rPr>
                <w:rFonts w:ascii="Times New Roman" w:eastAsia="Times New Roman" w:hAnsi="Times New Roman" w:cs="Times New Roman"/>
              </w:rPr>
              <w:t>0</w:t>
            </w:r>
          </w:p>
        </w:tc>
        <w:tc>
          <w:tcPr>
            <w:tcW w:w="144" w:type="dxa"/>
            <w:tcBorders>
              <w:top w:val="single" w:sz="8" w:space="0" w:color="000000"/>
              <w:left w:val="single" w:sz="8" w:space="0" w:color="000000"/>
              <w:bottom w:val="single" w:sz="8" w:space="0" w:color="000000"/>
              <w:right w:val="single" w:sz="8" w:space="0" w:color="000000"/>
            </w:tcBorders>
          </w:tcPr>
          <w:p w14:paraId="0E754231" w14:textId="77777777" w:rsidR="0096038B" w:rsidRDefault="0096038B" w:rsidP="00335B85">
            <w:pPr>
              <w:pStyle w:val="TableParagraph"/>
              <w:spacing w:line="250" w:lineRule="exact"/>
              <w:ind w:left="8"/>
              <w:rPr>
                <w:rFonts w:ascii="Times New Roman" w:eastAsia="Times New Roman" w:hAnsi="Times New Roman" w:cs="Times New Roman"/>
              </w:rPr>
            </w:pPr>
            <w:r>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437912FD"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16DA4ECD"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500DCE9C"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3CBC2318"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189B2331"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12A1CF9E"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64A69871"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66332228"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52B24314" w14:textId="77777777" w:rsidR="0096038B" w:rsidRDefault="0096038B" w:rsidP="00335B85"/>
        </w:tc>
        <w:tc>
          <w:tcPr>
            <w:tcW w:w="277" w:type="dxa"/>
            <w:tcBorders>
              <w:top w:val="single" w:sz="8" w:space="0" w:color="000000"/>
              <w:left w:val="single" w:sz="8" w:space="0" w:color="000000"/>
              <w:bottom w:val="single" w:sz="8" w:space="0" w:color="000000"/>
              <w:right w:val="single" w:sz="8" w:space="0" w:color="000000"/>
            </w:tcBorders>
          </w:tcPr>
          <w:p w14:paraId="1BC43B59"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52257A15"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02C94CAD"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7F8F428A" w14:textId="77777777" w:rsidR="0096038B" w:rsidRDefault="0096038B" w:rsidP="00335B85"/>
        </w:tc>
        <w:tc>
          <w:tcPr>
            <w:tcW w:w="278" w:type="dxa"/>
            <w:tcBorders>
              <w:top w:val="single" w:sz="8" w:space="0" w:color="000000"/>
              <w:left w:val="single" w:sz="8" w:space="0" w:color="000000"/>
              <w:bottom w:val="single" w:sz="8" w:space="0" w:color="000000"/>
              <w:right w:val="single" w:sz="8" w:space="0" w:color="000000"/>
            </w:tcBorders>
          </w:tcPr>
          <w:p w14:paraId="35F8A318"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1E959CF9" w14:textId="77777777" w:rsidR="0096038B" w:rsidRDefault="0096038B" w:rsidP="00335B85">
            <w:pPr>
              <w:pStyle w:val="TableParagraph"/>
              <w:spacing w:line="250" w:lineRule="exact"/>
              <w:ind w:left="71"/>
              <w:rPr>
                <w:rFonts w:ascii="Times New Roman" w:eastAsia="Times New Roman" w:hAnsi="Times New Roman" w:cs="Times New Roman"/>
              </w:rPr>
            </w:pPr>
            <w:r>
              <w:rPr>
                <w:rFonts w:ascii="Times New Roman" w:eastAsia="Times New Roman" w:hAnsi="Times New Roman" w:cs="Times New Roman"/>
              </w:rPr>
              <w:t>0</w:t>
            </w:r>
          </w:p>
        </w:tc>
        <w:tc>
          <w:tcPr>
            <w:tcW w:w="721" w:type="dxa"/>
            <w:tcBorders>
              <w:top w:val="single" w:sz="8" w:space="0" w:color="000000"/>
              <w:left w:val="single" w:sz="8" w:space="0" w:color="000000"/>
              <w:bottom w:val="single" w:sz="8" w:space="0" w:color="000000"/>
              <w:right w:val="single" w:sz="8" w:space="0" w:color="000000"/>
            </w:tcBorders>
          </w:tcPr>
          <w:p w14:paraId="6CB3BA58" w14:textId="77777777" w:rsidR="0096038B" w:rsidRDefault="0096038B" w:rsidP="00335B85"/>
        </w:tc>
      </w:tr>
      <w:tr w:rsidR="0096038B" w14:paraId="2ABD8310" w14:textId="77777777" w:rsidTr="007F1D35">
        <w:trPr>
          <w:trHeight w:hRule="exact" w:val="785"/>
        </w:trPr>
        <w:tc>
          <w:tcPr>
            <w:tcW w:w="2393" w:type="dxa"/>
            <w:tcBorders>
              <w:top w:val="single" w:sz="8" w:space="0" w:color="000000"/>
              <w:left w:val="single" w:sz="8" w:space="0" w:color="000000"/>
              <w:bottom w:val="single" w:sz="8" w:space="0" w:color="000000"/>
              <w:right w:val="single" w:sz="8" w:space="0" w:color="000000"/>
            </w:tcBorders>
          </w:tcPr>
          <w:p w14:paraId="2659A168" w14:textId="72206315" w:rsidR="0096038B" w:rsidRDefault="00EE133A" w:rsidP="00EE133A">
            <w:pPr>
              <w:pStyle w:val="TableParagraph"/>
              <w:spacing w:line="252" w:lineRule="exact"/>
              <w:ind w:left="99"/>
              <w:rPr>
                <w:rFonts w:ascii="Times New Roman" w:eastAsia="Times New Roman" w:hAnsi="Times New Roman" w:cs="Times New Roman"/>
              </w:rPr>
            </w:pPr>
            <w:r>
              <w:rPr>
                <w:rFonts w:ascii="Times New Roman" w:eastAsia="Times New Roman" w:hAnsi="Times New Roman" w:cs="Times New Roman"/>
              </w:rPr>
              <w:t>Individualus projektas</w:t>
            </w:r>
          </w:p>
        </w:tc>
        <w:tc>
          <w:tcPr>
            <w:tcW w:w="1286" w:type="dxa"/>
            <w:tcBorders>
              <w:top w:val="single" w:sz="8" w:space="0" w:color="000000"/>
              <w:left w:val="single" w:sz="8" w:space="0" w:color="000000"/>
              <w:bottom w:val="single" w:sz="8" w:space="0" w:color="000000"/>
              <w:right w:val="single" w:sz="8" w:space="0" w:color="000000"/>
            </w:tcBorders>
          </w:tcPr>
          <w:p w14:paraId="5791CF52" w14:textId="77777777" w:rsidR="0096038B" w:rsidRDefault="0096038B" w:rsidP="00335B85">
            <w:pPr>
              <w:pStyle w:val="TableParagraph"/>
              <w:spacing w:line="252" w:lineRule="exact"/>
              <w:ind w:left="4"/>
              <w:jc w:val="center"/>
              <w:rPr>
                <w:rFonts w:ascii="Times New Roman" w:eastAsia="Times New Roman" w:hAnsi="Times New Roman" w:cs="Times New Roman"/>
              </w:rPr>
            </w:pPr>
            <w:r>
              <w:rPr>
                <w:rFonts w:ascii="Times New Roman" w:eastAsia="Times New Roman" w:hAnsi="Times New Roman" w:cs="Times New Roman"/>
              </w:rPr>
              <w:t>√</w:t>
            </w:r>
          </w:p>
        </w:tc>
        <w:tc>
          <w:tcPr>
            <w:tcW w:w="992" w:type="dxa"/>
            <w:tcBorders>
              <w:top w:val="single" w:sz="8" w:space="0" w:color="000000"/>
              <w:left w:val="single" w:sz="8" w:space="0" w:color="000000"/>
              <w:bottom w:val="single" w:sz="8" w:space="0" w:color="000000"/>
              <w:right w:val="single" w:sz="8" w:space="0" w:color="000000"/>
            </w:tcBorders>
            <w:vAlign w:val="center"/>
          </w:tcPr>
          <w:p w14:paraId="0FCB7401" w14:textId="6EC4B9AC" w:rsidR="0096038B" w:rsidRDefault="004223B1" w:rsidP="004223B1">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3-10</w:t>
            </w:r>
          </w:p>
        </w:tc>
        <w:tc>
          <w:tcPr>
            <w:tcW w:w="600" w:type="dxa"/>
            <w:tcBorders>
              <w:top w:val="single" w:sz="8" w:space="0" w:color="000000"/>
              <w:left w:val="single" w:sz="8" w:space="0" w:color="000000"/>
              <w:bottom w:val="single" w:sz="8" w:space="0" w:color="000000"/>
              <w:right w:val="single" w:sz="8" w:space="0" w:color="000000"/>
            </w:tcBorders>
          </w:tcPr>
          <w:p w14:paraId="0B2DFD78" w14:textId="5E4D664D" w:rsidR="0096038B" w:rsidRDefault="00624F13" w:rsidP="007F1D35">
            <w:pPr>
              <w:pStyle w:val="TableParagraph"/>
              <w:spacing w:line="252" w:lineRule="exact"/>
              <w:ind w:left="179"/>
              <w:rPr>
                <w:rFonts w:ascii="Times New Roman" w:eastAsia="Times New Roman" w:hAnsi="Times New Roman" w:cs="Times New Roman"/>
              </w:rPr>
            </w:pPr>
            <w:r>
              <w:rPr>
                <w:rFonts w:ascii="Times New Roman" w:eastAsia="Times New Roman" w:hAnsi="Times New Roman" w:cs="Times New Roman"/>
              </w:rPr>
              <w:t>73</w:t>
            </w:r>
          </w:p>
        </w:tc>
        <w:tc>
          <w:tcPr>
            <w:tcW w:w="576" w:type="dxa"/>
            <w:tcBorders>
              <w:top w:val="single" w:sz="8" w:space="0" w:color="000000"/>
              <w:left w:val="single" w:sz="8" w:space="0" w:color="000000"/>
              <w:bottom w:val="single" w:sz="8" w:space="0" w:color="000000"/>
              <w:right w:val="single" w:sz="8" w:space="0" w:color="000000"/>
            </w:tcBorders>
          </w:tcPr>
          <w:p w14:paraId="7E61936C" w14:textId="7F1DA78C" w:rsidR="0096038B" w:rsidRDefault="007F1D35" w:rsidP="00335B85">
            <w:pPr>
              <w:pStyle w:val="TableParagraph"/>
              <w:spacing w:line="252" w:lineRule="exact"/>
              <w:ind w:left="167"/>
              <w:rPr>
                <w:rFonts w:ascii="Times New Roman" w:eastAsia="Times New Roman" w:hAnsi="Times New Roman" w:cs="Times New Roman"/>
              </w:rPr>
            </w:pPr>
            <w:r>
              <w:rPr>
                <w:rFonts w:ascii="Times New Roman" w:eastAsia="Times New Roman" w:hAnsi="Times New Roman" w:cs="Times New Roman"/>
              </w:rPr>
              <w:t>7</w:t>
            </w:r>
            <w:r w:rsidR="0096038B">
              <w:rPr>
                <w:rFonts w:ascii="Times New Roman" w:eastAsia="Times New Roman" w:hAnsi="Times New Roman" w:cs="Times New Roman"/>
              </w:rPr>
              <w:t>0</w:t>
            </w:r>
          </w:p>
        </w:tc>
        <w:tc>
          <w:tcPr>
            <w:tcW w:w="144" w:type="dxa"/>
            <w:tcBorders>
              <w:top w:val="single" w:sz="8" w:space="0" w:color="000000"/>
              <w:left w:val="single" w:sz="8" w:space="0" w:color="000000"/>
              <w:bottom w:val="single" w:sz="8" w:space="0" w:color="000000"/>
              <w:right w:val="single" w:sz="8" w:space="0" w:color="000000"/>
            </w:tcBorders>
          </w:tcPr>
          <w:p w14:paraId="0061843C" w14:textId="77777777" w:rsidR="0096038B" w:rsidRDefault="0096038B" w:rsidP="00335B85">
            <w:pPr>
              <w:pStyle w:val="TableParagraph"/>
              <w:spacing w:line="252" w:lineRule="exact"/>
              <w:ind w:left="8"/>
              <w:rPr>
                <w:rFonts w:ascii="Times New Roman" w:eastAsia="Times New Roman" w:hAnsi="Times New Roman" w:cs="Times New Roman"/>
              </w:rPr>
            </w:pPr>
            <w:r>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381A97C9"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6F3DD761"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327C98E7"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7102A8B6"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0E0F434F"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7A95E478"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636AC754" w14:textId="77777777" w:rsidR="0096038B" w:rsidRDefault="0096038B" w:rsidP="00335B85"/>
        </w:tc>
        <w:tc>
          <w:tcPr>
            <w:tcW w:w="144" w:type="dxa"/>
            <w:tcBorders>
              <w:top w:val="single" w:sz="8" w:space="0" w:color="000000"/>
              <w:left w:val="single" w:sz="8" w:space="0" w:color="000000"/>
              <w:bottom w:val="single" w:sz="8" w:space="0" w:color="000000"/>
              <w:right w:val="single" w:sz="8" w:space="0" w:color="000000"/>
            </w:tcBorders>
          </w:tcPr>
          <w:p w14:paraId="126DC58C"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18405225" w14:textId="77777777" w:rsidR="0096038B" w:rsidRDefault="0096038B" w:rsidP="00335B85"/>
        </w:tc>
        <w:tc>
          <w:tcPr>
            <w:tcW w:w="277" w:type="dxa"/>
            <w:tcBorders>
              <w:top w:val="single" w:sz="8" w:space="0" w:color="000000"/>
              <w:left w:val="single" w:sz="8" w:space="0" w:color="000000"/>
              <w:bottom w:val="single" w:sz="8" w:space="0" w:color="000000"/>
              <w:right w:val="single" w:sz="8" w:space="0" w:color="000000"/>
            </w:tcBorders>
          </w:tcPr>
          <w:p w14:paraId="769C1773"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5D3C97F4"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789E4B2C"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6BB6C786" w14:textId="77777777" w:rsidR="0096038B" w:rsidRDefault="0096038B" w:rsidP="00335B85"/>
        </w:tc>
        <w:tc>
          <w:tcPr>
            <w:tcW w:w="278" w:type="dxa"/>
            <w:tcBorders>
              <w:top w:val="single" w:sz="8" w:space="0" w:color="000000"/>
              <w:left w:val="single" w:sz="8" w:space="0" w:color="000000"/>
              <w:bottom w:val="single" w:sz="8" w:space="0" w:color="000000"/>
              <w:right w:val="single" w:sz="8" w:space="0" w:color="000000"/>
            </w:tcBorders>
          </w:tcPr>
          <w:p w14:paraId="5E115949" w14:textId="77777777" w:rsidR="0096038B" w:rsidRDefault="0096038B" w:rsidP="00335B85"/>
        </w:tc>
        <w:tc>
          <w:tcPr>
            <w:tcW w:w="276" w:type="dxa"/>
            <w:tcBorders>
              <w:top w:val="single" w:sz="8" w:space="0" w:color="000000"/>
              <w:left w:val="single" w:sz="8" w:space="0" w:color="000000"/>
              <w:bottom w:val="single" w:sz="8" w:space="0" w:color="000000"/>
              <w:right w:val="single" w:sz="8" w:space="0" w:color="000000"/>
            </w:tcBorders>
          </w:tcPr>
          <w:p w14:paraId="5A9B3E3A" w14:textId="77777777" w:rsidR="0096038B" w:rsidRDefault="0096038B" w:rsidP="00335B85"/>
        </w:tc>
        <w:tc>
          <w:tcPr>
            <w:tcW w:w="721" w:type="dxa"/>
            <w:tcBorders>
              <w:top w:val="single" w:sz="8" w:space="0" w:color="000000"/>
              <w:left w:val="single" w:sz="8" w:space="0" w:color="000000"/>
              <w:bottom w:val="single" w:sz="8" w:space="0" w:color="000000"/>
              <w:right w:val="single" w:sz="8" w:space="0" w:color="000000"/>
            </w:tcBorders>
          </w:tcPr>
          <w:p w14:paraId="10AF28D1" w14:textId="77777777" w:rsidR="0096038B" w:rsidRDefault="0096038B" w:rsidP="00335B85">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0</w:t>
            </w:r>
          </w:p>
        </w:tc>
      </w:tr>
      <w:tr w:rsidR="0096038B" w14:paraId="162C5878" w14:textId="77777777" w:rsidTr="007F1D35">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4359CBF0" w14:textId="77777777" w:rsidR="0096038B" w:rsidRDefault="0096038B" w:rsidP="00335B85">
            <w:pPr>
              <w:pStyle w:val="TableParagraph"/>
              <w:spacing w:line="251" w:lineRule="exact"/>
              <w:ind w:right="93"/>
              <w:jc w:val="right"/>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š v</w:t>
            </w:r>
            <w:r>
              <w:rPr>
                <w:rFonts w:ascii="Times New Roman" w:eastAsia="Times New Roman" w:hAnsi="Times New Roman" w:cs="Times New Roman"/>
                <w:spacing w:val="1"/>
              </w:rPr>
              <w:t>i</w:t>
            </w:r>
            <w:r>
              <w:rPr>
                <w:rFonts w:ascii="Times New Roman" w:eastAsia="Times New Roman" w:hAnsi="Times New Roman" w:cs="Times New Roman"/>
              </w:rPr>
              <w:t>s</w:t>
            </w:r>
            <w:r>
              <w:rPr>
                <w:rFonts w:ascii="Times New Roman" w:eastAsia="Times New Roman" w:hAnsi="Times New Roman" w:cs="Times New Roman"/>
                <w:spacing w:val="-2"/>
              </w:rPr>
              <w:t>o</w:t>
            </w:r>
            <w:r>
              <w:rPr>
                <w:rFonts w:ascii="Times New Roman" w:eastAsia="Times New Roman" w:hAnsi="Times New Roman" w:cs="Times New Roman"/>
              </w:rPr>
              <w:t>:</w:t>
            </w:r>
          </w:p>
        </w:tc>
        <w:tc>
          <w:tcPr>
            <w:tcW w:w="1286" w:type="dxa"/>
            <w:tcBorders>
              <w:top w:val="single" w:sz="8" w:space="0" w:color="000000"/>
              <w:left w:val="single" w:sz="8" w:space="0" w:color="000000"/>
              <w:bottom w:val="single" w:sz="8" w:space="0" w:color="000000"/>
              <w:right w:val="single" w:sz="8" w:space="0" w:color="000000"/>
            </w:tcBorders>
          </w:tcPr>
          <w:p w14:paraId="66F188D5" w14:textId="77777777" w:rsidR="0096038B" w:rsidRDefault="0096038B" w:rsidP="00335B85">
            <w:pPr>
              <w:pStyle w:val="TableParagraph"/>
              <w:spacing w:line="251" w:lineRule="exact"/>
              <w:ind w:left="4"/>
              <w:jc w:val="center"/>
              <w:rPr>
                <w:rFonts w:ascii="Times New Roman" w:eastAsia="Times New Roman" w:hAnsi="Times New Roman" w:cs="Times New Roman"/>
              </w:rPr>
            </w:pPr>
            <w:r>
              <w:rPr>
                <w:rFonts w:ascii="Times New Roman" w:eastAsia="Times New Roman" w:hAnsi="Times New Roman" w:cs="Times New Roman"/>
              </w:rPr>
              <w:t>-</w:t>
            </w:r>
          </w:p>
        </w:tc>
        <w:tc>
          <w:tcPr>
            <w:tcW w:w="992" w:type="dxa"/>
            <w:tcBorders>
              <w:top w:val="single" w:sz="8" w:space="0" w:color="000000"/>
              <w:left w:val="single" w:sz="8" w:space="0" w:color="000000"/>
              <w:bottom w:val="single" w:sz="8" w:space="0" w:color="000000"/>
              <w:right w:val="single" w:sz="8" w:space="0" w:color="000000"/>
            </w:tcBorders>
          </w:tcPr>
          <w:p w14:paraId="5B1B3AA1" w14:textId="77777777" w:rsidR="0096038B" w:rsidRDefault="0096038B" w:rsidP="00335B85">
            <w:pPr>
              <w:pStyle w:val="TableParagraph"/>
              <w:spacing w:line="251" w:lineRule="exact"/>
              <w:ind w:right="3"/>
              <w:jc w:val="center"/>
              <w:rPr>
                <w:rFonts w:ascii="Times New Roman" w:eastAsia="Times New Roman" w:hAnsi="Times New Roman" w:cs="Times New Roman"/>
              </w:rPr>
            </w:pPr>
            <w:r>
              <w:rPr>
                <w:rFonts w:ascii="Times New Roman" w:eastAsia="Times New Roman" w:hAnsi="Times New Roman" w:cs="Times New Roman"/>
              </w:rPr>
              <w:t>-</w:t>
            </w:r>
          </w:p>
        </w:tc>
        <w:tc>
          <w:tcPr>
            <w:tcW w:w="600" w:type="dxa"/>
            <w:tcBorders>
              <w:top w:val="single" w:sz="8" w:space="0" w:color="000000"/>
              <w:left w:val="single" w:sz="8" w:space="0" w:color="000000"/>
              <w:bottom w:val="single" w:sz="8" w:space="0" w:color="000000"/>
              <w:right w:val="single" w:sz="8" w:space="0" w:color="000000"/>
            </w:tcBorders>
          </w:tcPr>
          <w:p w14:paraId="3EA517DE" w14:textId="6470728B" w:rsidR="0096038B" w:rsidRDefault="0096038B" w:rsidP="007F1D35">
            <w:pPr>
              <w:pStyle w:val="TableParagraph"/>
              <w:spacing w:line="251" w:lineRule="exact"/>
              <w:ind w:left="123"/>
              <w:rPr>
                <w:rFonts w:ascii="Times New Roman" w:eastAsia="Times New Roman" w:hAnsi="Times New Roman" w:cs="Times New Roman"/>
              </w:rPr>
            </w:pPr>
            <w:r>
              <w:rPr>
                <w:rFonts w:ascii="Times New Roman" w:eastAsia="Times New Roman" w:hAnsi="Times New Roman" w:cs="Times New Roman"/>
              </w:rPr>
              <w:t>1</w:t>
            </w:r>
            <w:r w:rsidR="00624F13">
              <w:rPr>
                <w:rFonts w:ascii="Times New Roman" w:eastAsia="Times New Roman" w:hAnsi="Times New Roman" w:cs="Times New Roman"/>
              </w:rPr>
              <w:t>13</w:t>
            </w:r>
          </w:p>
        </w:tc>
        <w:tc>
          <w:tcPr>
            <w:tcW w:w="576" w:type="dxa"/>
            <w:tcBorders>
              <w:top w:val="single" w:sz="8" w:space="0" w:color="000000"/>
              <w:left w:val="single" w:sz="8" w:space="0" w:color="000000"/>
              <w:bottom w:val="single" w:sz="8" w:space="0" w:color="000000"/>
              <w:right w:val="single" w:sz="8" w:space="0" w:color="000000"/>
            </w:tcBorders>
          </w:tcPr>
          <w:p w14:paraId="5E917045" w14:textId="77777777" w:rsidR="0096038B" w:rsidRDefault="0096038B" w:rsidP="00335B85">
            <w:pPr>
              <w:pStyle w:val="TableParagraph"/>
              <w:spacing w:line="251" w:lineRule="exact"/>
              <w:ind w:left="111"/>
              <w:rPr>
                <w:rFonts w:ascii="Times New Roman" w:eastAsia="Times New Roman" w:hAnsi="Times New Roman" w:cs="Times New Roman"/>
              </w:rPr>
            </w:pPr>
            <w:r>
              <w:rPr>
                <w:rFonts w:ascii="Times New Roman" w:eastAsia="Times New Roman" w:hAnsi="Times New Roman" w:cs="Times New Roman"/>
              </w:rPr>
              <w:t>100</w:t>
            </w:r>
          </w:p>
        </w:tc>
        <w:tc>
          <w:tcPr>
            <w:tcW w:w="3952" w:type="dxa"/>
            <w:gridSpan w:val="17"/>
            <w:tcBorders>
              <w:top w:val="single" w:sz="8" w:space="0" w:color="000000"/>
              <w:left w:val="single" w:sz="8" w:space="0" w:color="000000"/>
              <w:bottom w:val="nil"/>
              <w:right w:val="nil"/>
            </w:tcBorders>
          </w:tcPr>
          <w:p w14:paraId="0C8CF1FE" w14:textId="77777777" w:rsidR="0096038B" w:rsidRDefault="0096038B" w:rsidP="00335B85"/>
        </w:tc>
      </w:tr>
    </w:tbl>
    <w:p w14:paraId="39E577D0" w14:textId="77777777" w:rsidR="00313F11" w:rsidRDefault="00313F11" w:rsidP="0096038B">
      <w:pPr>
        <w:pStyle w:val="BodyText"/>
        <w:spacing w:before="89"/>
        <w:rPr>
          <w:b/>
          <w:spacing w:val="-2"/>
          <w:sz w:val="22"/>
          <w:szCs w:val="22"/>
        </w:rPr>
      </w:pPr>
    </w:p>
    <w:p w14:paraId="3E4ABA1A" w14:textId="114C5F02" w:rsidR="0096038B" w:rsidRPr="00874897" w:rsidRDefault="0096038B" w:rsidP="0096038B">
      <w:pPr>
        <w:pStyle w:val="BodyText"/>
        <w:spacing w:before="89"/>
        <w:rPr>
          <w:b/>
          <w:sz w:val="22"/>
          <w:szCs w:val="22"/>
          <w:lang w:val="pt-BR"/>
        </w:rPr>
      </w:pPr>
      <w:r w:rsidRPr="00874897">
        <w:rPr>
          <w:b/>
          <w:spacing w:val="-2"/>
          <w:sz w:val="22"/>
          <w:szCs w:val="22"/>
          <w:lang w:val="pt-BR"/>
        </w:rPr>
        <w:t>V</w:t>
      </w:r>
      <w:r w:rsidRPr="00874897">
        <w:rPr>
          <w:b/>
          <w:sz w:val="22"/>
          <w:szCs w:val="22"/>
          <w:lang w:val="pt-BR"/>
        </w:rPr>
        <w:t>e</w:t>
      </w:r>
      <w:r w:rsidRPr="00874897">
        <w:rPr>
          <w:b/>
          <w:spacing w:val="1"/>
          <w:sz w:val="22"/>
          <w:szCs w:val="22"/>
          <w:lang w:val="pt-BR"/>
        </w:rPr>
        <w:t>r</w:t>
      </w:r>
      <w:r w:rsidRPr="00874897">
        <w:rPr>
          <w:b/>
          <w:spacing w:val="-2"/>
          <w:sz w:val="22"/>
          <w:szCs w:val="22"/>
          <w:lang w:val="pt-BR"/>
        </w:rPr>
        <w:t>t</w:t>
      </w:r>
      <w:r w:rsidRPr="00874897">
        <w:rPr>
          <w:b/>
          <w:sz w:val="22"/>
          <w:szCs w:val="22"/>
          <w:lang w:val="pt-BR"/>
        </w:rPr>
        <w:t>in</w:t>
      </w:r>
      <w:r w:rsidRPr="00874897">
        <w:rPr>
          <w:b/>
          <w:spacing w:val="-2"/>
          <w:sz w:val="22"/>
          <w:szCs w:val="22"/>
          <w:lang w:val="pt-BR"/>
        </w:rPr>
        <w:t>i</w:t>
      </w:r>
      <w:r w:rsidRPr="00874897">
        <w:rPr>
          <w:b/>
          <w:sz w:val="22"/>
          <w:szCs w:val="22"/>
          <w:lang w:val="pt-BR"/>
        </w:rPr>
        <w:t xml:space="preserve">mo </w:t>
      </w:r>
      <w:r w:rsidRPr="00874897">
        <w:rPr>
          <w:b/>
          <w:spacing w:val="-3"/>
          <w:sz w:val="22"/>
          <w:szCs w:val="22"/>
          <w:lang w:val="pt-BR"/>
        </w:rPr>
        <w:t>k</w:t>
      </w:r>
      <w:r w:rsidRPr="00874897">
        <w:rPr>
          <w:b/>
          <w:sz w:val="22"/>
          <w:szCs w:val="22"/>
          <w:lang w:val="pt-BR"/>
        </w:rPr>
        <w:t>r</w:t>
      </w:r>
      <w:r w:rsidRPr="00874897">
        <w:rPr>
          <w:b/>
          <w:spacing w:val="-2"/>
          <w:sz w:val="22"/>
          <w:szCs w:val="22"/>
          <w:lang w:val="pt-BR"/>
        </w:rPr>
        <w:t>i</w:t>
      </w:r>
      <w:r w:rsidRPr="00874897">
        <w:rPr>
          <w:b/>
          <w:sz w:val="22"/>
          <w:szCs w:val="22"/>
          <w:lang w:val="pt-BR"/>
        </w:rPr>
        <w:t>t</w:t>
      </w:r>
      <w:r w:rsidRPr="00874897">
        <w:rPr>
          <w:b/>
          <w:spacing w:val="-2"/>
          <w:sz w:val="22"/>
          <w:szCs w:val="22"/>
          <w:lang w:val="pt-BR"/>
        </w:rPr>
        <w:t>e</w:t>
      </w:r>
      <w:r w:rsidRPr="00874897">
        <w:rPr>
          <w:b/>
          <w:sz w:val="22"/>
          <w:szCs w:val="22"/>
          <w:lang w:val="pt-BR"/>
        </w:rPr>
        <w:t>r</w:t>
      </w:r>
      <w:r w:rsidRPr="00874897">
        <w:rPr>
          <w:b/>
          <w:spacing w:val="-2"/>
          <w:sz w:val="22"/>
          <w:szCs w:val="22"/>
          <w:lang w:val="pt-BR"/>
        </w:rPr>
        <w:t>i</w:t>
      </w:r>
      <w:r w:rsidRPr="00874897">
        <w:rPr>
          <w:b/>
          <w:sz w:val="22"/>
          <w:szCs w:val="22"/>
          <w:lang w:val="pt-BR"/>
        </w:rPr>
        <w:t>j</w:t>
      </w:r>
      <w:r w:rsidRPr="00874897">
        <w:rPr>
          <w:b/>
          <w:spacing w:val="-2"/>
          <w:sz w:val="22"/>
          <w:szCs w:val="22"/>
          <w:lang w:val="pt-BR"/>
        </w:rPr>
        <w:t>a</w:t>
      </w:r>
      <w:r w:rsidRPr="00874897">
        <w:rPr>
          <w:b/>
          <w:sz w:val="22"/>
          <w:szCs w:val="22"/>
          <w:lang w:val="pt-BR"/>
        </w:rPr>
        <w:t>i</w:t>
      </w:r>
      <w:r w:rsidRPr="00874897">
        <w:rPr>
          <w:b/>
          <w:spacing w:val="1"/>
          <w:sz w:val="22"/>
          <w:szCs w:val="22"/>
          <w:lang w:val="pt-BR"/>
        </w:rPr>
        <w:t xml:space="preserve"> </w:t>
      </w:r>
      <w:r w:rsidRPr="00874897">
        <w:rPr>
          <w:b/>
          <w:spacing w:val="-2"/>
          <w:sz w:val="22"/>
          <w:szCs w:val="22"/>
          <w:lang w:val="pt-BR"/>
        </w:rPr>
        <w:t>i</w:t>
      </w:r>
      <w:r w:rsidRPr="00874897">
        <w:rPr>
          <w:b/>
          <w:sz w:val="22"/>
          <w:szCs w:val="22"/>
          <w:lang w:val="pt-BR"/>
        </w:rPr>
        <w:t>r s</w:t>
      </w:r>
      <w:r w:rsidRPr="00874897">
        <w:rPr>
          <w:b/>
          <w:spacing w:val="-2"/>
          <w:sz w:val="22"/>
          <w:szCs w:val="22"/>
          <w:lang w:val="pt-BR"/>
        </w:rPr>
        <w:t>ą</w:t>
      </w:r>
      <w:r w:rsidRPr="00874897">
        <w:rPr>
          <w:b/>
          <w:sz w:val="22"/>
          <w:szCs w:val="22"/>
          <w:lang w:val="pt-BR"/>
        </w:rPr>
        <w:t>s</w:t>
      </w:r>
      <w:r w:rsidRPr="00874897">
        <w:rPr>
          <w:b/>
          <w:spacing w:val="-2"/>
          <w:sz w:val="22"/>
          <w:szCs w:val="22"/>
          <w:lang w:val="pt-BR"/>
        </w:rPr>
        <w:t>aj</w:t>
      </w:r>
      <w:r w:rsidRPr="00874897">
        <w:rPr>
          <w:b/>
          <w:sz w:val="22"/>
          <w:szCs w:val="22"/>
          <w:lang w:val="pt-BR"/>
        </w:rPr>
        <w:t xml:space="preserve">a su </w:t>
      </w:r>
      <w:r w:rsidRPr="00874897">
        <w:rPr>
          <w:b/>
          <w:spacing w:val="-2"/>
          <w:sz w:val="22"/>
          <w:szCs w:val="22"/>
          <w:lang w:val="pt-BR"/>
        </w:rPr>
        <w:t>s</w:t>
      </w:r>
      <w:r w:rsidRPr="00874897">
        <w:rPr>
          <w:b/>
          <w:sz w:val="22"/>
          <w:szCs w:val="22"/>
          <w:lang w:val="pt-BR"/>
        </w:rPr>
        <w:t>tu</w:t>
      </w:r>
      <w:r w:rsidRPr="00874897">
        <w:rPr>
          <w:b/>
          <w:spacing w:val="-3"/>
          <w:sz w:val="22"/>
          <w:szCs w:val="22"/>
          <w:lang w:val="pt-BR"/>
        </w:rPr>
        <w:t>d</w:t>
      </w:r>
      <w:r w:rsidRPr="00874897">
        <w:rPr>
          <w:b/>
          <w:sz w:val="22"/>
          <w:szCs w:val="22"/>
          <w:lang w:val="pt-BR"/>
        </w:rPr>
        <w:t>ijų</w:t>
      </w:r>
      <w:r w:rsidRPr="00874897">
        <w:rPr>
          <w:b/>
          <w:spacing w:val="-3"/>
          <w:sz w:val="22"/>
          <w:szCs w:val="22"/>
          <w:lang w:val="pt-BR"/>
        </w:rPr>
        <w:t xml:space="preserve"> </w:t>
      </w:r>
      <w:r w:rsidRPr="00874897">
        <w:rPr>
          <w:b/>
          <w:sz w:val="22"/>
          <w:szCs w:val="22"/>
          <w:lang w:val="pt-BR"/>
        </w:rPr>
        <w:t>mo</w:t>
      </w:r>
      <w:r w:rsidRPr="00874897">
        <w:rPr>
          <w:b/>
          <w:spacing w:val="-3"/>
          <w:sz w:val="22"/>
          <w:szCs w:val="22"/>
          <w:lang w:val="pt-BR"/>
        </w:rPr>
        <w:t>d</w:t>
      </w:r>
      <w:r w:rsidRPr="00874897">
        <w:rPr>
          <w:b/>
          <w:sz w:val="22"/>
          <w:szCs w:val="22"/>
          <w:lang w:val="pt-BR"/>
        </w:rPr>
        <w:t>u</w:t>
      </w:r>
      <w:r w:rsidRPr="00874897">
        <w:rPr>
          <w:b/>
          <w:spacing w:val="-2"/>
          <w:sz w:val="22"/>
          <w:szCs w:val="22"/>
          <w:lang w:val="pt-BR"/>
        </w:rPr>
        <w:t>l</w:t>
      </w:r>
      <w:r w:rsidRPr="00874897">
        <w:rPr>
          <w:b/>
          <w:sz w:val="22"/>
          <w:szCs w:val="22"/>
          <w:lang w:val="pt-BR"/>
        </w:rPr>
        <w:t xml:space="preserve">io </w:t>
      </w:r>
      <w:r w:rsidRPr="00874897">
        <w:rPr>
          <w:b/>
          <w:spacing w:val="-2"/>
          <w:sz w:val="22"/>
          <w:szCs w:val="22"/>
          <w:lang w:val="pt-BR"/>
        </w:rPr>
        <w:t>r</w:t>
      </w:r>
      <w:r w:rsidRPr="00874897">
        <w:rPr>
          <w:b/>
          <w:sz w:val="22"/>
          <w:szCs w:val="22"/>
          <w:lang w:val="pt-BR"/>
        </w:rPr>
        <w:t>ez</w:t>
      </w:r>
      <w:r w:rsidRPr="00874897">
        <w:rPr>
          <w:b/>
          <w:spacing w:val="-3"/>
          <w:sz w:val="22"/>
          <w:szCs w:val="22"/>
          <w:lang w:val="pt-BR"/>
        </w:rPr>
        <w:t>u</w:t>
      </w:r>
      <w:r w:rsidRPr="00874897">
        <w:rPr>
          <w:b/>
          <w:sz w:val="22"/>
          <w:szCs w:val="22"/>
          <w:lang w:val="pt-BR"/>
        </w:rPr>
        <w:t>l</w:t>
      </w:r>
      <w:r w:rsidRPr="00874897">
        <w:rPr>
          <w:b/>
          <w:spacing w:val="-2"/>
          <w:sz w:val="22"/>
          <w:szCs w:val="22"/>
          <w:lang w:val="pt-BR"/>
        </w:rPr>
        <w:t>ta</w:t>
      </w:r>
      <w:r w:rsidRPr="00874897">
        <w:rPr>
          <w:b/>
          <w:sz w:val="22"/>
          <w:szCs w:val="22"/>
          <w:lang w:val="pt-BR"/>
        </w:rPr>
        <w:t>ta</w:t>
      </w:r>
      <w:r w:rsidRPr="00874897">
        <w:rPr>
          <w:b/>
          <w:spacing w:val="-2"/>
          <w:sz w:val="22"/>
          <w:szCs w:val="22"/>
          <w:lang w:val="pt-BR"/>
        </w:rPr>
        <w:t>i</w:t>
      </w:r>
      <w:r w:rsidRPr="00874897">
        <w:rPr>
          <w:b/>
          <w:sz w:val="22"/>
          <w:szCs w:val="22"/>
          <w:lang w:val="pt-BR"/>
        </w:rPr>
        <w:t>s</w:t>
      </w:r>
    </w:p>
    <w:tbl>
      <w:tblPr>
        <w:tblStyle w:val="TableNormal1"/>
        <w:tblW w:w="9799" w:type="dxa"/>
        <w:tblInd w:w="91" w:type="dxa"/>
        <w:tblLayout w:type="fixed"/>
        <w:tblLook w:val="01E0" w:firstRow="1" w:lastRow="1" w:firstColumn="1" w:lastColumn="1" w:noHBand="0" w:noVBand="0"/>
      </w:tblPr>
      <w:tblGrid>
        <w:gridCol w:w="2328"/>
        <w:gridCol w:w="1193"/>
        <w:gridCol w:w="3038"/>
        <w:gridCol w:w="3240"/>
      </w:tblGrid>
      <w:tr w:rsidR="0096038B" w14:paraId="07630766" w14:textId="77777777" w:rsidTr="00313F11">
        <w:trPr>
          <w:trHeight w:hRule="exact" w:val="526"/>
        </w:trPr>
        <w:tc>
          <w:tcPr>
            <w:tcW w:w="2328" w:type="dxa"/>
            <w:tcBorders>
              <w:top w:val="single" w:sz="8" w:space="0" w:color="000000"/>
              <w:left w:val="single" w:sz="8" w:space="0" w:color="000000"/>
              <w:bottom w:val="single" w:sz="8" w:space="0" w:color="000000"/>
              <w:right w:val="single" w:sz="8" w:space="0" w:color="000000"/>
            </w:tcBorders>
          </w:tcPr>
          <w:p w14:paraId="53D24E5C" w14:textId="77777777" w:rsidR="0096038B" w:rsidRPr="00874897" w:rsidRDefault="0096038B" w:rsidP="00335B85">
            <w:pPr>
              <w:pStyle w:val="TableParagraph"/>
              <w:spacing w:before="5" w:line="120" w:lineRule="exact"/>
              <w:rPr>
                <w:sz w:val="12"/>
                <w:szCs w:val="12"/>
                <w:lang w:val="pt-BR"/>
              </w:rPr>
            </w:pPr>
          </w:p>
          <w:p w14:paraId="4615143C" w14:textId="77777777" w:rsidR="0096038B" w:rsidRDefault="0096038B" w:rsidP="00335B85">
            <w:pPr>
              <w:pStyle w:val="TableParagraph"/>
              <w:ind w:left="277"/>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w:t>
            </w:r>
            <w:r>
              <w:rPr>
                <w:rFonts w:ascii="Times New Roman" w:eastAsia="Times New Roman" w:hAnsi="Times New Roman" w:cs="Times New Roman"/>
                <w:spacing w:val="-3"/>
              </w:rPr>
              <w:t xml:space="preserve"> </w:t>
            </w:r>
            <w:r>
              <w:rPr>
                <w:rFonts w:ascii="Times New Roman" w:eastAsia="Times New Roman" w:hAnsi="Times New Roman" w:cs="Times New Roman"/>
              </w:rPr>
              <w:t>fo</w:t>
            </w:r>
            <w:r>
              <w:rPr>
                <w:rFonts w:ascii="Times New Roman" w:eastAsia="Times New Roman" w:hAnsi="Times New Roman" w:cs="Times New Roman"/>
                <w:spacing w:val="-2"/>
              </w:rPr>
              <w:t>r</w:t>
            </w:r>
            <w:r>
              <w:rPr>
                <w:rFonts w:ascii="Times New Roman" w:eastAsia="Times New Roman" w:hAnsi="Times New Roman" w:cs="Times New Roman"/>
              </w:rPr>
              <w:t>ma</w:t>
            </w:r>
          </w:p>
        </w:tc>
        <w:tc>
          <w:tcPr>
            <w:tcW w:w="1193" w:type="dxa"/>
            <w:tcBorders>
              <w:top w:val="single" w:sz="8" w:space="0" w:color="000000"/>
              <w:left w:val="single" w:sz="8" w:space="0" w:color="000000"/>
              <w:bottom w:val="single" w:sz="8" w:space="0" w:color="000000"/>
              <w:right w:val="single" w:sz="8" w:space="0" w:color="000000"/>
            </w:tcBorders>
          </w:tcPr>
          <w:p w14:paraId="31B62275" w14:textId="77777777" w:rsidR="0096038B" w:rsidRDefault="0096038B" w:rsidP="00335B85">
            <w:pPr>
              <w:pStyle w:val="TableParagraph"/>
              <w:spacing w:line="254" w:lineRule="exact"/>
              <w:ind w:left="279" w:right="-3" w:hanging="281"/>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 sav</w:t>
            </w:r>
            <w:r>
              <w:rPr>
                <w:rFonts w:ascii="Times New Roman" w:eastAsia="Times New Roman" w:hAnsi="Times New Roman" w:cs="Times New Roman"/>
                <w:spacing w:val="-2"/>
              </w:rPr>
              <w:t>a</w:t>
            </w:r>
            <w:r>
              <w:rPr>
                <w:rFonts w:ascii="Times New Roman" w:eastAsia="Times New Roman" w:hAnsi="Times New Roman" w:cs="Times New Roman"/>
              </w:rPr>
              <w:t>itė</w:t>
            </w:r>
          </w:p>
        </w:tc>
        <w:tc>
          <w:tcPr>
            <w:tcW w:w="3038" w:type="dxa"/>
            <w:tcBorders>
              <w:top w:val="single" w:sz="8" w:space="0" w:color="000000"/>
              <w:left w:val="single" w:sz="8" w:space="0" w:color="000000"/>
              <w:bottom w:val="single" w:sz="8" w:space="0" w:color="000000"/>
              <w:right w:val="single" w:sz="8" w:space="0" w:color="000000"/>
            </w:tcBorders>
          </w:tcPr>
          <w:p w14:paraId="3354A21E" w14:textId="77777777" w:rsidR="0096038B" w:rsidRPr="0003312A" w:rsidRDefault="0096038B" w:rsidP="00335B85">
            <w:pPr>
              <w:pStyle w:val="TableParagraph"/>
              <w:spacing w:before="5" w:line="120" w:lineRule="exact"/>
              <w:rPr>
                <w:sz w:val="12"/>
                <w:szCs w:val="12"/>
                <w:lang w:val="lt-LT"/>
              </w:rPr>
            </w:pPr>
          </w:p>
          <w:p w14:paraId="50DC3AE7" w14:textId="77777777" w:rsidR="0096038B" w:rsidRPr="0003312A" w:rsidRDefault="0096038B" w:rsidP="00335B85">
            <w:pPr>
              <w:pStyle w:val="TableParagraph"/>
              <w:ind w:left="714"/>
              <w:rPr>
                <w:rFonts w:ascii="Times New Roman" w:eastAsia="Times New Roman" w:hAnsi="Times New Roman" w:cs="Times New Roman"/>
                <w:lang w:val="lt-LT"/>
              </w:rPr>
            </w:pPr>
            <w:r w:rsidRPr="0003312A">
              <w:rPr>
                <w:rFonts w:ascii="Times New Roman" w:eastAsia="Times New Roman" w:hAnsi="Times New Roman" w:cs="Times New Roman"/>
                <w:spacing w:val="-2"/>
                <w:lang w:val="lt-LT"/>
              </w:rPr>
              <w:t>V</w:t>
            </w:r>
            <w:r w:rsidRPr="0003312A">
              <w:rPr>
                <w:rFonts w:ascii="Times New Roman" w:eastAsia="Times New Roman" w:hAnsi="Times New Roman" w:cs="Times New Roman"/>
                <w:lang w:val="lt-LT"/>
              </w:rPr>
              <w:t>e</w:t>
            </w:r>
            <w:r w:rsidRPr="0003312A">
              <w:rPr>
                <w:rFonts w:ascii="Times New Roman" w:eastAsia="Times New Roman" w:hAnsi="Times New Roman" w:cs="Times New Roman"/>
                <w:spacing w:val="1"/>
                <w:lang w:val="lt-LT"/>
              </w:rPr>
              <w:t>r</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in</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 xml:space="preserve">mo </w:t>
            </w:r>
            <w:r w:rsidRPr="0003312A">
              <w:rPr>
                <w:rFonts w:ascii="Times New Roman" w:eastAsia="Times New Roman" w:hAnsi="Times New Roman" w:cs="Times New Roman"/>
                <w:spacing w:val="-3"/>
                <w:lang w:val="lt-LT"/>
              </w:rPr>
              <w:t>k</w:t>
            </w:r>
            <w:r w:rsidRPr="0003312A">
              <w:rPr>
                <w:rFonts w:ascii="Times New Roman" w:eastAsia="Times New Roman" w:hAnsi="Times New Roman" w:cs="Times New Roman"/>
                <w:lang w:val="lt-LT"/>
              </w:rPr>
              <w:t>r</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t</w:t>
            </w:r>
            <w:r w:rsidRPr="0003312A">
              <w:rPr>
                <w:rFonts w:ascii="Times New Roman" w:eastAsia="Times New Roman" w:hAnsi="Times New Roman" w:cs="Times New Roman"/>
                <w:spacing w:val="-2"/>
                <w:lang w:val="lt-LT"/>
              </w:rPr>
              <w:t>e</w:t>
            </w:r>
            <w:r w:rsidRPr="0003312A">
              <w:rPr>
                <w:rFonts w:ascii="Times New Roman" w:eastAsia="Times New Roman" w:hAnsi="Times New Roman" w:cs="Times New Roman"/>
                <w:lang w:val="lt-LT"/>
              </w:rPr>
              <w:t>r</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j</w:t>
            </w:r>
            <w:r w:rsidRPr="0003312A">
              <w:rPr>
                <w:rFonts w:ascii="Times New Roman" w:eastAsia="Times New Roman" w:hAnsi="Times New Roman" w:cs="Times New Roman"/>
                <w:spacing w:val="-2"/>
                <w:lang w:val="lt-LT"/>
              </w:rPr>
              <w:t>a</w:t>
            </w:r>
            <w:r w:rsidRPr="0003312A">
              <w:rPr>
                <w:rFonts w:ascii="Times New Roman" w:eastAsia="Times New Roman" w:hAnsi="Times New Roman" w:cs="Times New Roman"/>
                <w:lang w:val="lt-LT"/>
              </w:rPr>
              <w:t>i</w:t>
            </w:r>
          </w:p>
        </w:tc>
        <w:tc>
          <w:tcPr>
            <w:tcW w:w="3240" w:type="dxa"/>
            <w:tcBorders>
              <w:top w:val="single" w:sz="8" w:space="0" w:color="000000"/>
              <w:left w:val="single" w:sz="8" w:space="0" w:color="000000"/>
              <w:bottom w:val="single" w:sz="8" w:space="0" w:color="000000"/>
              <w:right w:val="single" w:sz="8" w:space="0" w:color="000000"/>
            </w:tcBorders>
          </w:tcPr>
          <w:p w14:paraId="2BCCA03D" w14:textId="77777777" w:rsidR="0096038B" w:rsidRPr="0003312A" w:rsidRDefault="0096038B" w:rsidP="00335B85">
            <w:pPr>
              <w:pStyle w:val="TableParagraph"/>
              <w:spacing w:before="5" w:line="120" w:lineRule="exact"/>
              <w:rPr>
                <w:sz w:val="12"/>
                <w:szCs w:val="12"/>
                <w:lang w:val="lt-LT"/>
              </w:rPr>
            </w:pPr>
          </w:p>
          <w:p w14:paraId="642C0259" w14:textId="77777777" w:rsidR="0096038B" w:rsidRPr="0003312A" w:rsidRDefault="0096038B" w:rsidP="00335B85">
            <w:pPr>
              <w:pStyle w:val="TableParagraph"/>
              <w:ind w:left="704"/>
              <w:rPr>
                <w:rFonts w:ascii="Times New Roman" w:eastAsia="Times New Roman" w:hAnsi="Times New Roman" w:cs="Times New Roman"/>
                <w:lang w:val="lt-LT"/>
              </w:rPr>
            </w:pPr>
            <w:r w:rsidRPr="0003312A">
              <w:rPr>
                <w:rFonts w:ascii="Times New Roman" w:eastAsia="Times New Roman" w:hAnsi="Times New Roman" w:cs="Times New Roman"/>
                <w:lang w:val="lt-LT"/>
              </w:rPr>
              <w:t>Stud</w:t>
            </w:r>
            <w:r w:rsidRPr="0003312A">
              <w:rPr>
                <w:rFonts w:ascii="Times New Roman" w:eastAsia="Times New Roman" w:hAnsi="Times New Roman" w:cs="Times New Roman"/>
                <w:spacing w:val="-1"/>
                <w:lang w:val="lt-LT"/>
              </w:rPr>
              <w:t>i</w:t>
            </w:r>
            <w:r w:rsidRPr="0003312A">
              <w:rPr>
                <w:rFonts w:ascii="Times New Roman" w:eastAsia="Times New Roman" w:hAnsi="Times New Roman" w:cs="Times New Roman"/>
                <w:lang w:val="lt-LT"/>
              </w:rPr>
              <w:t>jų</w:t>
            </w:r>
            <w:r w:rsidRPr="0003312A">
              <w:rPr>
                <w:rFonts w:ascii="Times New Roman" w:eastAsia="Times New Roman" w:hAnsi="Times New Roman" w:cs="Times New Roman"/>
                <w:spacing w:val="-3"/>
                <w:lang w:val="lt-LT"/>
              </w:rPr>
              <w:t xml:space="preserve"> </w:t>
            </w:r>
            <w:r w:rsidRPr="0003312A">
              <w:rPr>
                <w:rFonts w:ascii="Times New Roman" w:eastAsia="Times New Roman" w:hAnsi="Times New Roman" w:cs="Times New Roman"/>
                <w:lang w:val="lt-LT"/>
              </w:rPr>
              <w:t>rez</w:t>
            </w:r>
            <w:r w:rsidRPr="0003312A">
              <w:rPr>
                <w:rFonts w:ascii="Times New Roman" w:eastAsia="Times New Roman" w:hAnsi="Times New Roman" w:cs="Times New Roman"/>
                <w:spacing w:val="-3"/>
                <w:lang w:val="lt-LT"/>
              </w:rPr>
              <w:t>u</w:t>
            </w:r>
            <w:r w:rsidRPr="0003312A">
              <w:rPr>
                <w:rFonts w:ascii="Times New Roman" w:eastAsia="Times New Roman" w:hAnsi="Times New Roman" w:cs="Times New Roman"/>
                <w:lang w:val="lt-LT"/>
              </w:rPr>
              <w:t>l</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a</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ai</w:t>
            </w:r>
          </w:p>
        </w:tc>
      </w:tr>
      <w:tr w:rsidR="0096038B" w:rsidRPr="00313F11" w14:paraId="1D471944" w14:textId="77777777" w:rsidTr="00313F11">
        <w:trPr>
          <w:trHeight w:hRule="exact" w:val="3773"/>
        </w:trPr>
        <w:tc>
          <w:tcPr>
            <w:tcW w:w="2328" w:type="dxa"/>
            <w:tcBorders>
              <w:top w:val="single" w:sz="8" w:space="0" w:color="000000"/>
              <w:left w:val="single" w:sz="8" w:space="0" w:color="000000"/>
              <w:bottom w:val="single" w:sz="8" w:space="0" w:color="000000"/>
              <w:right w:val="single" w:sz="8" w:space="0" w:color="000000"/>
            </w:tcBorders>
          </w:tcPr>
          <w:p w14:paraId="7D1F7937" w14:textId="1F4E4538" w:rsidR="0096038B" w:rsidRPr="00313F11" w:rsidRDefault="007F1D35" w:rsidP="007F1D35">
            <w:pPr>
              <w:pStyle w:val="TableParagraph"/>
              <w:ind w:left="99"/>
              <w:rPr>
                <w:rFonts w:ascii="Times New Roman" w:eastAsia="Times New Roman" w:hAnsi="Times New Roman" w:cs="Times New Roman"/>
                <w:lang w:val="lt-LT"/>
              </w:rPr>
            </w:pPr>
            <w:r w:rsidRPr="00313F11">
              <w:rPr>
                <w:rFonts w:ascii="Times New Roman" w:eastAsia="Times New Roman" w:hAnsi="Times New Roman" w:cs="Times New Roman"/>
                <w:lang w:val="lt-LT"/>
              </w:rPr>
              <w:t>Individualus darbas</w:t>
            </w:r>
          </w:p>
        </w:tc>
        <w:tc>
          <w:tcPr>
            <w:tcW w:w="1193" w:type="dxa"/>
            <w:tcBorders>
              <w:top w:val="single" w:sz="8" w:space="0" w:color="000000"/>
              <w:left w:val="single" w:sz="8" w:space="0" w:color="000000"/>
              <w:bottom w:val="single" w:sz="8" w:space="0" w:color="000000"/>
              <w:right w:val="single" w:sz="8" w:space="0" w:color="000000"/>
            </w:tcBorders>
          </w:tcPr>
          <w:p w14:paraId="3B7A36C8" w14:textId="77777777" w:rsidR="0096038B" w:rsidRPr="00313F11" w:rsidRDefault="0096038B" w:rsidP="00335B85">
            <w:pPr>
              <w:pStyle w:val="TableParagraph"/>
              <w:ind w:left="97"/>
              <w:rPr>
                <w:rFonts w:ascii="Times New Roman" w:eastAsia="Times New Roman" w:hAnsi="Times New Roman" w:cs="Times New Roman"/>
                <w:lang w:val="lt-LT"/>
              </w:rPr>
            </w:pPr>
            <w:r w:rsidRPr="00313F11">
              <w:rPr>
                <w:rFonts w:ascii="Times New Roman" w:eastAsia="Times New Roman" w:hAnsi="Times New Roman" w:cs="Times New Roman"/>
                <w:lang w:val="lt-LT"/>
              </w:rPr>
              <w:t>16</w:t>
            </w:r>
          </w:p>
        </w:tc>
        <w:tc>
          <w:tcPr>
            <w:tcW w:w="3038" w:type="dxa"/>
            <w:tcBorders>
              <w:top w:val="single" w:sz="8" w:space="0" w:color="000000"/>
              <w:left w:val="single" w:sz="8" w:space="0" w:color="000000"/>
              <w:bottom w:val="single" w:sz="8" w:space="0" w:color="000000"/>
              <w:right w:val="single" w:sz="8" w:space="0" w:color="000000"/>
            </w:tcBorders>
          </w:tcPr>
          <w:p w14:paraId="5A945D9D" w14:textId="1AC19F24" w:rsidR="0096038B" w:rsidRPr="00313F11" w:rsidRDefault="007F1D35" w:rsidP="007F1D35">
            <w:pPr>
              <w:tabs>
                <w:tab w:val="left" w:pos="819"/>
              </w:tabs>
              <w:ind w:right="157"/>
              <w:rPr>
                <w:rFonts w:ascii="Times New Roman" w:hAnsi="Times New Roman" w:cs="Times New Roman"/>
                <w:sz w:val="22"/>
                <w:szCs w:val="22"/>
              </w:rPr>
            </w:pPr>
            <w:r w:rsidRPr="00313F11">
              <w:rPr>
                <w:rFonts w:ascii="Times New Roman" w:hAnsi="Times New Roman" w:cs="Times New Roman"/>
                <w:sz w:val="22"/>
                <w:szCs w:val="22"/>
              </w:rPr>
              <w:t>Individualus darbas atitinka užduoties kriterijus: aiškiai apibūdinta pasirinkta kokybinių tyrimų strategija, apibūdinami naudojami duomenų rinkimo ir analizės metodai, duomenų pateikties formos, analizuojami moksliniai tyrimai, demonstruojamas kritiškas vertinimas. P</w:t>
            </w:r>
            <w:r w:rsidR="0096038B" w:rsidRPr="00313F11">
              <w:rPr>
                <w:rFonts w:ascii="Times New Roman" w:hAnsi="Times New Roman" w:cs="Times New Roman"/>
                <w:sz w:val="22"/>
                <w:szCs w:val="22"/>
              </w:rPr>
              <w:t>anaud</w:t>
            </w:r>
            <w:r w:rsidR="0096038B" w:rsidRPr="00313F11">
              <w:rPr>
                <w:rFonts w:ascii="Times New Roman" w:hAnsi="Times New Roman" w:cs="Times New Roman"/>
                <w:spacing w:val="-2"/>
                <w:sz w:val="22"/>
                <w:szCs w:val="22"/>
              </w:rPr>
              <w:t>o</w:t>
            </w:r>
            <w:r w:rsidR="0096038B" w:rsidRPr="00313F11">
              <w:rPr>
                <w:rFonts w:ascii="Times New Roman" w:hAnsi="Times New Roman" w:cs="Times New Roman"/>
                <w:sz w:val="22"/>
                <w:szCs w:val="22"/>
              </w:rPr>
              <w:t>tos</w:t>
            </w:r>
            <w:r w:rsidR="0096038B" w:rsidRPr="00313F11">
              <w:rPr>
                <w:rFonts w:ascii="Times New Roman" w:hAnsi="Times New Roman" w:cs="Times New Roman"/>
                <w:spacing w:val="-2"/>
                <w:sz w:val="22"/>
                <w:szCs w:val="22"/>
              </w:rPr>
              <w:t xml:space="preserve"> </w:t>
            </w:r>
            <w:r w:rsidR="0096038B" w:rsidRPr="00313F11">
              <w:rPr>
                <w:rFonts w:ascii="Times New Roman" w:hAnsi="Times New Roman" w:cs="Times New Roman"/>
                <w:sz w:val="22"/>
                <w:szCs w:val="22"/>
              </w:rPr>
              <w:t>l</w:t>
            </w:r>
            <w:r w:rsidR="0096038B" w:rsidRPr="00313F11">
              <w:rPr>
                <w:rFonts w:ascii="Times New Roman" w:hAnsi="Times New Roman" w:cs="Times New Roman"/>
                <w:spacing w:val="-2"/>
                <w:sz w:val="22"/>
                <w:szCs w:val="22"/>
              </w:rPr>
              <w:t>i</w:t>
            </w:r>
            <w:r w:rsidR="0096038B" w:rsidRPr="00313F11">
              <w:rPr>
                <w:rFonts w:ascii="Times New Roman" w:hAnsi="Times New Roman" w:cs="Times New Roman"/>
                <w:sz w:val="22"/>
                <w:szCs w:val="22"/>
              </w:rPr>
              <w:t>t</w:t>
            </w:r>
            <w:r w:rsidR="0096038B" w:rsidRPr="00313F11">
              <w:rPr>
                <w:rFonts w:ascii="Times New Roman" w:hAnsi="Times New Roman" w:cs="Times New Roman"/>
                <w:spacing w:val="-2"/>
                <w:sz w:val="22"/>
                <w:szCs w:val="22"/>
              </w:rPr>
              <w:t>e</w:t>
            </w:r>
            <w:r w:rsidR="0096038B" w:rsidRPr="00313F11">
              <w:rPr>
                <w:rFonts w:ascii="Times New Roman" w:hAnsi="Times New Roman" w:cs="Times New Roman"/>
                <w:sz w:val="22"/>
                <w:szCs w:val="22"/>
              </w:rPr>
              <w:t>r</w:t>
            </w:r>
            <w:r w:rsidR="0096038B" w:rsidRPr="00313F11">
              <w:rPr>
                <w:rFonts w:ascii="Times New Roman" w:hAnsi="Times New Roman" w:cs="Times New Roman"/>
                <w:spacing w:val="-2"/>
                <w:sz w:val="22"/>
                <w:szCs w:val="22"/>
              </w:rPr>
              <w:t>a</w:t>
            </w:r>
            <w:r w:rsidR="0096038B" w:rsidRPr="00313F11">
              <w:rPr>
                <w:rFonts w:ascii="Times New Roman" w:hAnsi="Times New Roman" w:cs="Times New Roman"/>
                <w:sz w:val="22"/>
                <w:szCs w:val="22"/>
              </w:rPr>
              <w:t>tūr</w:t>
            </w:r>
            <w:r w:rsidR="0096038B" w:rsidRPr="00313F11">
              <w:rPr>
                <w:rFonts w:ascii="Times New Roman" w:hAnsi="Times New Roman" w:cs="Times New Roman"/>
                <w:spacing w:val="-3"/>
                <w:sz w:val="22"/>
                <w:szCs w:val="22"/>
              </w:rPr>
              <w:t>o</w:t>
            </w:r>
            <w:r w:rsidR="0096038B" w:rsidRPr="00313F11">
              <w:rPr>
                <w:rFonts w:ascii="Times New Roman" w:hAnsi="Times New Roman" w:cs="Times New Roman"/>
                <w:sz w:val="22"/>
                <w:szCs w:val="22"/>
              </w:rPr>
              <w:t>s sąr</w:t>
            </w:r>
            <w:r w:rsidR="0096038B" w:rsidRPr="00313F11">
              <w:rPr>
                <w:rFonts w:ascii="Times New Roman" w:hAnsi="Times New Roman" w:cs="Times New Roman"/>
                <w:spacing w:val="-2"/>
                <w:sz w:val="22"/>
                <w:szCs w:val="22"/>
              </w:rPr>
              <w:t>a</w:t>
            </w:r>
            <w:r w:rsidR="0096038B" w:rsidRPr="00313F11">
              <w:rPr>
                <w:rFonts w:ascii="Times New Roman" w:hAnsi="Times New Roman" w:cs="Times New Roman"/>
                <w:sz w:val="22"/>
                <w:szCs w:val="22"/>
              </w:rPr>
              <w:t>šas</w:t>
            </w:r>
            <w:r w:rsidR="0096038B" w:rsidRPr="00313F11">
              <w:rPr>
                <w:rFonts w:ascii="Times New Roman" w:hAnsi="Times New Roman" w:cs="Times New Roman"/>
                <w:spacing w:val="-2"/>
                <w:sz w:val="22"/>
                <w:szCs w:val="22"/>
              </w:rPr>
              <w:t xml:space="preserve"> </w:t>
            </w:r>
            <w:r w:rsidR="0096038B" w:rsidRPr="00313F11">
              <w:rPr>
                <w:rFonts w:ascii="Times New Roman" w:hAnsi="Times New Roman" w:cs="Times New Roman"/>
                <w:sz w:val="22"/>
                <w:szCs w:val="22"/>
              </w:rPr>
              <w:t>pa</w:t>
            </w:r>
            <w:r w:rsidR="0096038B" w:rsidRPr="00313F11">
              <w:rPr>
                <w:rFonts w:ascii="Times New Roman" w:hAnsi="Times New Roman" w:cs="Times New Roman"/>
                <w:spacing w:val="-2"/>
                <w:sz w:val="22"/>
                <w:szCs w:val="22"/>
              </w:rPr>
              <w:t>t</w:t>
            </w:r>
            <w:r w:rsidR="0096038B" w:rsidRPr="00313F11">
              <w:rPr>
                <w:rFonts w:ascii="Times New Roman" w:hAnsi="Times New Roman" w:cs="Times New Roman"/>
                <w:sz w:val="22"/>
                <w:szCs w:val="22"/>
              </w:rPr>
              <w:t>e</w:t>
            </w:r>
            <w:r w:rsidR="0096038B" w:rsidRPr="00313F11">
              <w:rPr>
                <w:rFonts w:ascii="Times New Roman" w:hAnsi="Times New Roman" w:cs="Times New Roman"/>
                <w:spacing w:val="1"/>
                <w:sz w:val="22"/>
                <w:szCs w:val="22"/>
              </w:rPr>
              <w:t>i</w:t>
            </w:r>
            <w:r w:rsidR="0096038B" w:rsidRPr="00313F11">
              <w:rPr>
                <w:rFonts w:ascii="Times New Roman" w:hAnsi="Times New Roman" w:cs="Times New Roman"/>
                <w:spacing w:val="-3"/>
                <w:sz w:val="22"/>
                <w:szCs w:val="22"/>
              </w:rPr>
              <w:t>k</w:t>
            </w:r>
            <w:r w:rsidR="0096038B" w:rsidRPr="00313F11">
              <w:rPr>
                <w:rFonts w:ascii="Times New Roman" w:hAnsi="Times New Roman" w:cs="Times New Roman"/>
                <w:sz w:val="22"/>
                <w:szCs w:val="22"/>
              </w:rPr>
              <w:t>t</w:t>
            </w:r>
            <w:r w:rsidR="0096038B" w:rsidRPr="00313F11">
              <w:rPr>
                <w:rFonts w:ascii="Times New Roman" w:hAnsi="Times New Roman" w:cs="Times New Roman"/>
                <w:spacing w:val="-2"/>
                <w:sz w:val="22"/>
                <w:szCs w:val="22"/>
              </w:rPr>
              <w:t>a</w:t>
            </w:r>
            <w:r w:rsidR="0096038B" w:rsidRPr="00313F11">
              <w:rPr>
                <w:rFonts w:ascii="Times New Roman" w:hAnsi="Times New Roman" w:cs="Times New Roman"/>
                <w:sz w:val="22"/>
                <w:szCs w:val="22"/>
              </w:rPr>
              <w:t>s A</w:t>
            </w:r>
            <w:r w:rsidR="0096038B" w:rsidRPr="00313F11">
              <w:rPr>
                <w:rFonts w:ascii="Times New Roman" w:hAnsi="Times New Roman" w:cs="Times New Roman"/>
                <w:spacing w:val="-1"/>
                <w:sz w:val="22"/>
                <w:szCs w:val="22"/>
              </w:rPr>
              <w:t>P</w:t>
            </w:r>
            <w:r w:rsidR="0096038B" w:rsidRPr="00313F11">
              <w:rPr>
                <w:rFonts w:ascii="Times New Roman" w:hAnsi="Times New Roman" w:cs="Times New Roman"/>
                <w:sz w:val="22"/>
                <w:szCs w:val="22"/>
              </w:rPr>
              <w:t>A s</w:t>
            </w:r>
            <w:r w:rsidR="0096038B" w:rsidRPr="00313F11">
              <w:rPr>
                <w:rFonts w:ascii="Times New Roman" w:hAnsi="Times New Roman" w:cs="Times New Roman"/>
                <w:spacing w:val="1"/>
                <w:sz w:val="22"/>
                <w:szCs w:val="22"/>
              </w:rPr>
              <w:t>t</w:t>
            </w:r>
            <w:r w:rsidR="0096038B" w:rsidRPr="00313F11">
              <w:rPr>
                <w:rFonts w:ascii="Times New Roman" w:hAnsi="Times New Roman" w:cs="Times New Roman"/>
                <w:spacing w:val="-2"/>
                <w:sz w:val="22"/>
                <w:szCs w:val="22"/>
              </w:rPr>
              <w:t>i</w:t>
            </w:r>
            <w:r w:rsidR="0096038B" w:rsidRPr="00313F11">
              <w:rPr>
                <w:rFonts w:ascii="Times New Roman" w:hAnsi="Times New Roman" w:cs="Times New Roman"/>
                <w:sz w:val="22"/>
                <w:szCs w:val="22"/>
              </w:rPr>
              <w:t>l</w:t>
            </w:r>
            <w:r w:rsidR="0096038B" w:rsidRPr="00313F11">
              <w:rPr>
                <w:rFonts w:ascii="Times New Roman" w:hAnsi="Times New Roman" w:cs="Times New Roman"/>
                <w:spacing w:val="-2"/>
                <w:sz w:val="22"/>
                <w:szCs w:val="22"/>
              </w:rPr>
              <w:t>i</w:t>
            </w:r>
            <w:r w:rsidR="0096038B" w:rsidRPr="00313F11">
              <w:rPr>
                <w:rFonts w:ascii="Times New Roman" w:hAnsi="Times New Roman" w:cs="Times New Roman"/>
                <w:sz w:val="22"/>
                <w:szCs w:val="22"/>
              </w:rPr>
              <w:t>u</w:t>
            </w:r>
            <w:r w:rsidR="0096038B" w:rsidRPr="00313F11">
              <w:rPr>
                <w:rFonts w:ascii="Times New Roman" w:hAnsi="Times New Roman" w:cs="Times New Roman"/>
                <w:spacing w:val="-2"/>
                <w:sz w:val="22"/>
                <w:szCs w:val="22"/>
              </w:rPr>
              <w:t>m</w:t>
            </w:r>
            <w:r w:rsidR="0096038B" w:rsidRPr="00313F11">
              <w:rPr>
                <w:rFonts w:ascii="Times New Roman" w:hAnsi="Times New Roman" w:cs="Times New Roman"/>
                <w:sz w:val="22"/>
                <w:szCs w:val="22"/>
              </w:rPr>
              <w:t>i</w:t>
            </w:r>
            <w:r w:rsidRPr="00313F11">
              <w:rPr>
                <w:rFonts w:ascii="Times New Roman" w:hAnsi="Times New Roman" w:cs="Times New Roman"/>
                <w:sz w:val="22"/>
                <w:szCs w:val="22"/>
              </w:rPr>
              <w:t>. Darbas p</w:t>
            </w:r>
            <w:r w:rsidR="0096038B" w:rsidRPr="00313F11">
              <w:rPr>
                <w:rFonts w:ascii="Times New Roman" w:hAnsi="Times New Roman" w:cs="Times New Roman"/>
                <w:spacing w:val="-3"/>
                <w:sz w:val="22"/>
                <w:szCs w:val="22"/>
              </w:rPr>
              <w:t>a</w:t>
            </w:r>
            <w:r w:rsidR="0096038B" w:rsidRPr="00313F11">
              <w:rPr>
                <w:rFonts w:ascii="Times New Roman" w:hAnsi="Times New Roman" w:cs="Times New Roman"/>
                <w:sz w:val="22"/>
                <w:szCs w:val="22"/>
              </w:rPr>
              <w:t>ra</w:t>
            </w:r>
            <w:r w:rsidR="0096038B" w:rsidRPr="00313F11">
              <w:rPr>
                <w:rFonts w:ascii="Times New Roman" w:hAnsi="Times New Roman" w:cs="Times New Roman"/>
                <w:spacing w:val="-2"/>
                <w:sz w:val="22"/>
                <w:szCs w:val="22"/>
              </w:rPr>
              <w:t>š</w:t>
            </w:r>
            <w:r w:rsidR="0096038B" w:rsidRPr="00313F11">
              <w:rPr>
                <w:rFonts w:ascii="Times New Roman" w:hAnsi="Times New Roman" w:cs="Times New Roman"/>
                <w:sz w:val="22"/>
                <w:szCs w:val="22"/>
              </w:rPr>
              <w:t>yt</w:t>
            </w:r>
            <w:r w:rsidR="0096038B" w:rsidRPr="00313F11">
              <w:rPr>
                <w:rFonts w:ascii="Times New Roman" w:hAnsi="Times New Roman" w:cs="Times New Roman"/>
                <w:spacing w:val="-2"/>
                <w:sz w:val="22"/>
                <w:szCs w:val="22"/>
              </w:rPr>
              <w:t>a</w:t>
            </w:r>
            <w:r w:rsidR="0096038B" w:rsidRPr="00313F11">
              <w:rPr>
                <w:rFonts w:ascii="Times New Roman" w:hAnsi="Times New Roman" w:cs="Times New Roman"/>
                <w:sz w:val="22"/>
                <w:szCs w:val="22"/>
              </w:rPr>
              <w:t>s g</w:t>
            </w:r>
            <w:r w:rsidR="0096038B" w:rsidRPr="00313F11">
              <w:rPr>
                <w:rFonts w:ascii="Times New Roman" w:hAnsi="Times New Roman" w:cs="Times New Roman"/>
                <w:spacing w:val="-2"/>
                <w:sz w:val="22"/>
                <w:szCs w:val="22"/>
              </w:rPr>
              <w:t>e</w:t>
            </w:r>
            <w:r w:rsidR="0096038B" w:rsidRPr="00313F11">
              <w:rPr>
                <w:rFonts w:ascii="Times New Roman" w:hAnsi="Times New Roman" w:cs="Times New Roman"/>
                <w:sz w:val="22"/>
                <w:szCs w:val="22"/>
              </w:rPr>
              <w:t>ra akad</w:t>
            </w:r>
            <w:r w:rsidR="0096038B" w:rsidRPr="00313F11">
              <w:rPr>
                <w:rFonts w:ascii="Times New Roman" w:hAnsi="Times New Roman" w:cs="Times New Roman"/>
                <w:spacing w:val="-2"/>
                <w:sz w:val="22"/>
                <w:szCs w:val="22"/>
              </w:rPr>
              <w:t>e</w:t>
            </w:r>
            <w:r w:rsidR="0096038B" w:rsidRPr="00313F11">
              <w:rPr>
                <w:rFonts w:ascii="Times New Roman" w:hAnsi="Times New Roman" w:cs="Times New Roman"/>
                <w:sz w:val="22"/>
                <w:szCs w:val="22"/>
              </w:rPr>
              <w:t>m</w:t>
            </w:r>
            <w:r w:rsidR="0096038B" w:rsidRPr="00313F11">
              <w:rPr>
                <w:rFonts w:ascii="Times New Roman" w:hAnsi="Times New Roman" w:cs="Times New Roman"/>
                <w:spacing w:val="-2"/>
                <w:sz w:val="22"/>
                <w:szCs w:val="22"/>
              </w:rPr>
              <w:t>i</w:t>
            </w:r>
            <w:r w:rsidR="0096038B" w:rsidRPr="00313F11">
              <w:rPr>
                <w:rFonts w:ascii="Times New Roman" w:hAnsi="Times New Roman" w:cs="Times New Roman"/>
                <w:sz w:val="22"/>
                <w:szCs w:val="22"/>
              </w:rPr>
              <w:t xml:space="preserve">ne </w:t>
            </w:r>
            <w:r w:rsidR="0096038B" w:rsidRPr="00313F11">
              <w:rPr>
                <w:rFonts w:ascii="Times New Roman" w:hAnsi="Times New Roman" w:cs="Times New Roman"/>
                <w:spacing w:val="-2"/>
                <w:sz w:val="22"/>
                <w:szCs w:val="22"/>
              </w:rPr>
              <w:t>k</w:t>
            </w:r>
            <w:r w:rsidR="0096038B" w:rsidRPr="00313F11">
              <w:rPr>
                <w:rFonts w:ascii="Times New Roman" w:hAnsi="Times New Roman" w:cs="Times New Roman"/>
                <w:sz w:val="22"/>
                <w:szCs w:val="22"/>
              </w:rPr>
              <w:t>a</w:t>
            </w:r>
            <w:r w:rsidR="0096038B" w:rsidRPr="00313F11">
              <w:rPr>
                <w:rFonts w:ascii="Times New Roman" w:hAnsi="Times New Roman" w:cs="Times New Roman"/>
                <w:spacing w:val="1"/>
                <w:sz w:val="22"/>
                <w:szCs w:val="22"/>
              </w:rPr>
              <w:t>l</w:t>
            </w:r>
            <w:r w:rsidR="0096038B" w:rsidRPr="00313F11">
              <w:rPr>
                <w:rFonts w:ascii="Times New Roman" w:hAnsi="Times New Roman" w:cs="Times New Roman"/>
                <w:spacing w:val="-3"/>
                <w:sz w:val="22"/>
                <w:szCs w:val="22"/>
              </w:rPr>
              <w:t>b</w:t>
            </w:r>
            <w:r w:rsidR="0096038B" w:rsidRPr="00313F11">
              <w:rPr>
                <w:rFonts w:ascii="Times New Roman" w:hAnsi="Times New Roman" w:cs="Times New Roman"/>
                <w:sz w:val="22"/>
                <w:szCs w:val="22"/>
              </w:rPr>
              <w:t>a</w:t>
            </w:r>
          </w:p>
        </w:tc>
        <w:tc>
          <w:tcPr>
            <w:tcW w:w="3240" w:type="dxa"/>
            <w:tcBorders>
              <w:top w:val="single" w:sz="8" w:space="0" w:color="000000"/>
              <w:left w:val="single" w:sz="8" w:space="0" w:color="000000"/>
              <w:bottom w:val="single" w:sz="8" w:space="0" w:color="000000"/>
              <w:right w:val="single" w:sz="8" w:space="0" w:color="000000"/>
            </w:tcBorders>
          </w:tcPr>
          <w:p w14:paraId="60E55BF6" w14:textId="3D5C8B33" w:rsidR="00A74A7C" w:rsidRPr="00313F11" w:rsidRDefault="00A74A7C"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pacing w:val="-2"/>
                <w:sz w:val="22"/>
                <w:szCs w:val="22"/>
                <w:lang w:val="lt-LT"/>
              </w:rPr>
              <w:t>Supranta mokslinių principus ir juos geba taikyti vertinant mokslinius tyrimus.</w:t>
            </w:r>
          </w:p>
          <w:p w14:paraId="49BA4B58" w14:textId="2A1E52EE" w:rsidR="00A74A7C" w:rsidRPr="00313F11" w:rsidRDefault="00A74A7C"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bCs/>
                <w:color w:val="000000"/>
                <w:sz w:val="22"/>
                <w:szCs w:val="22"/>
                <w:lang w:val="lt-LT"/>
              </w:rPr>
              <w:t>Supranta kiekybinių ir kokybinių tyrimų skirtumus bei jų derinimo galimybes ir metodologinius reikalavimus.</w:t>
            </w:r>
          </w:p>
          <w:p w14:paraId="43C3BE9C" w14:textId="10D93909" w:rsidR="00A74A7C" w:rsidRPr="00313F11" w:rsidRDefault="00A74A7C"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pacing w:val="-2"/>
                <w:sz w:val="22"/>
                <w:szCs w:val="22"/>
                <w:lang w:val="lt-LT"/>
              </w:rPr>
              <w:t>Geba taikyti įgytas žinias vertinant tyrimo problemos ir pasirinktos kokybinio tyrimo strategijos tarpusavio ryšius.</w:t>
            </w:r>
          </w:p>
          <w:p w14:paraId="2C0D8229" w14:textId="36CC688B" w:rsidR="0096038B" w:rsidRPr="00313F11" w:rsidRDefault="00A74A7C"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pacing w:val="-2"/>
                <w:sz w:val="22"/>
                <w:szCs w:val="22"/>
                <w:lang w:val="lt-LT"/>
              </w:rPr>
              <w:t xml:space="preserve">Geba vertinti </w:t>
            </w:r>
            <w:r w:rsidR="00313F11" w:rsidRPr="00313F11">
              <w:rPr>
                <w:rFonts w:ascii="Times New Roman" w:hAnsi="Times New Roman" w:cs="Times New Roman"/>
                <w:spacing w:val="-2"/>
                <w:sz w:val="22"/>
                <w:szCs w:val="22"/>
                <w:lang w:val="lt-LT"/>
              </w:rPr>
              <w:t>galimas tyrimų etikos problemas.</w:t>
            </w:r>
          </w:p>
        </w:tc>
      </w:tr>
      <w:tr w:rsidR="0096038B" w:rsidRPr="00313F11" w14:paraId="43E6F4AF" w14:textId="77777777" w:rsidTr="00313F11">
        <w:trPr>
          <w:trHeight w:hRule="exact" w:val="4493"/>
        </w:trPr>
        <w:tc>
          <w:tcPr>
            <w:tcW w:w="2328" w:type="dxa"/>
            <w:tcBorders>
              <w:top w:val="single" w:sz="8" w:space="0" w:color="000000"/>
              <w:left w:val="single" w:sz="8" w:space="0" w:color="000000"/>
              <w:bottom w:val="single" w:sz="8" w:space="0" w:color="000000"/>
              <w:right w:val="single" w:sz="8" w:space="0" w:color="000000"/>
            </w:tcBorders>
          </w:tcPr>
          <w:p w14:paraId="4BA10C49" w14:textId="2521C7E0" w:rsidR="0096038B" w:rsidRPr="00313F11" w:rsidRDefault="007F1D35" w:rsidP="007F1D35">
            <w:pPr>
              <w:pStyle w:val="TableParagraph"/>
              <w:ind w:left="99"/>
              <w:rPr>
                <w:rFonts w:ascii="Times New Roman" w:eastAsia="Times New Roman" w:hAnsi="Times New Roman" w:cs="Times New Roman"/>
                <w:lang w:val="lt-LT"/>
              </w:rPr>
            </w:pPr>
            <w:r w:rsidRPr="00313F11">
              <w:rPr>
                <w:rFonts w:ascii="Times New Roman" w:eastAsia="Times New Roman" w:hAnsi="Times New Roman" w:cs="Times New Roman"/>
                <w:lang w:val="lt-LT"/>
              </w:rPr>
              <w:t>Individualus projektas</w:t>
            </w:r>
          </w:p>
        </w:tc>
        <w:tc>
          <w:tcPr>
            <w:tcW w:w="1193" w:type="dxa"/>
            <w:tcBorders>
              <w:top w:val="single" w:sz="8" w:space="0" w:color="000000"/>
              <w:left w:val="single" w:sz="8" w:space="0" w:color="000000"/>
              <w:bottom w:val="single" w:sz="8" w:space="0" w:color="000000"/>
              <w:right w:val="single" w:sz="8" w:space="0" w:color="000000"/>
            </w:tcBorders>
          </w:tcPr>
          <w:p w14:paraId="7C612A67" w14:textId="77777777" w:rsidR="0096038B" w:rsidRPr="00313F11" w:rsidRDefault="0096038B" w:rsidP="00335B85">
            <w:pPr>
              <w:pStyle w:val="TableParagraph"/>
              <w:ind w:left="97"/>
              <w:rPr>
                <w:rFonts w:ascii="Times New Roman" w:eastAsia="Times New Roman" w:hAnsi="Times New Roman" w:cs="Times New Roman"/>
                <w:lang w:val="lt-LT"/>
              </w:rPr>
            </w:pPr>
            <w:r w:rsidRPr="00313F11">
              <w:rPr>
                <w:rFonts w:ascii="Times New Roman" w:eastAsia="Times New Roman" w:hAnsi="Times New Roman" w:cs="Times New Roman"/>
                <w:lang w:val="lt-LT"/>
              </w:rPr>
              <w:t>17</w:t>
            </w:r>
          </w:p>
        </w:tc>
        <w:tc>
          <w:tcPr>
            <w:tcW w:w="3038" w:type="dxa"/>
            <w:tcBorders>
              <w:top w:val="single" w:sz="8" w:space="0" w:color="000000"/>
              <w:left w:val="single" w:sz="8" w:space="0" w:color="000000"/>
              <w:bottom w:val="single" w:sz="8" w:space="0" w:color="000000"/>
              <w:right w:val="single" w:sz="8" w:space="0" w:color="000000"/>
            </w:tcBorders>
          </w:tcPr>
          <w:p w14:paraId="656DC0D0" w14:textId="5221DDF0" w:rsidR="00A74A7C" w:rsidRPr="00313F11" w:rsidRDefault="007F1D35" w:rsidP="00A74A7C">
            <w:pPr>
              <w:tabs>
                <w:tab w:val="left" w:pos="851"/>
                <w:tab w:val="left" w:pos="907"/>
              </w:tabs>
              <w:rPr>
                <w:rFonts w:ascii="Times New Roman" w:hAnsi="Times New Roman" w:cs="Times New Roman"/>
                <w:sz w:val="22"/>
                <w:szCs w:val="22"/>
              </w:rPr>
            </w:pPr>
            <w:r w:rsidRPr="00313F11">
              <w:rPr>
                <w:rFonts w:ascii="Times New Roman" w:hAnsi="Times New Roman" w:cs="Times New Roman"/>
                <w:sz w:val="22"/>
                <w:szCs w:val="22"/>
              </w:rPr>
              <w:t xml:space="preserve">Projektinis darbas atitinka užduoties </w:t>
            </w:r>
            <w:r w:rsidR="00A74A7C" w:rsidRPr="00313F11">
              <w:rPr>
                <w:rFonts w:ascii="Times New Roman" w:hAnsi="Times New Roman" w:cs="Times New Roman"/>
                <w:sz w:val="22"/>
                <w:szCs w:val="22"/>
              </w:rPr>
              <w:t>kriterijus</w:t>
            </w:r>
            <w:r w:rsidRPr="00313F11">
              <w:rPr>
                <w:rFonts w:ascii="Times New Roman" w:hAnsi="Times New Roman" w:cs="Times New Roman"/>
                <w:sz w:val="22"/>
                <w:szCs w:val="22"/>
              </w:rPr>
              <w:t xml:space="preserve">: </w:t>
            </w:r>
            <w:r w:rsidR="00A74A7C" w:rsidRPr="00313F11">
              <w:rPr>
                <w:rFonts w:ascii="Times New Roman" w:hAnsi="Times New Roman" w:cs="Times New Roman"/>
                <w:sz w:val="22"/>
                <w:szCs w:val="22"/>
              </w:rPr>
              <w:t xml:space="preserve">parengtas disertacinio tyrimo projektas, kuriame identifikuojama individualaus tyrimo problematika, strategija ir metodologija, gebama argumentuoti remiantis mokslu grįstomis žiniomis, naudojama mokslinė kalba. </w:t>
            </w:r>
          </w:p>
          <w:p w14:paraId="36A4A21C" w14:textId="79D98BF9" w:rsidR="0096038B" w:rsidRPr="00313F11" w:rsidRDefault="0096038B" w:rsidP="00A74A7C">
            <w:pPr>
              <w:tabs>
                <w:tab w:val="left" w:pos="819"/>
              </w:tabs>
              <w:ind w:right="205"/>
            </w:pPr>
          </w:p>
        </w:tc>
        <w:tc>
          <w:tcPr>
            <w:tcW w:w="3240" w:type="dxa"/>
            <w:tcBorders>
              <w:top w:val="single" w:sz="8" w:space="0" w:color="000000"/>
              <w:left w:val="single" w:sz="8" w:space="0" w:color="000000"/>
              <w:bottom w:val="single" w:sz="8" w:space="0" w:color="000000"/>
              <w:right w:val="single" w:sz="8" w:space="0" w:color="000000"/>
            </w:tcBorders>
          </w:tcPr>
          <w:p w14:paraId="25810BE2" w14:textId="77777777" w:rsidR="00313F11" w:rsidRPr="00313F11" w:rsidRDefault="00313F11"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pacing w:val="-2"/>
                <w:sz w:val="22"/>
                <w:szCs w:val="22"/>
                <w:lang w:val="lt-LT"/>
              </w:rPr>
              <w:t>Supranta mokslinių principus ir juos geba taikyti vertinant mokslinius tyrimus.</w:t>
            </w:r>
          </w:p>
          <w:p w14:paraId="39EEA52D" w14:textId="3FA8001B" w:rsidR="00313F11" w:rsidRPr="00313F11" w:rsidRDefault="00313F11"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bCs/>
                <w:color w:val="000000"/>
                <w:sz w:val="22"/>
                <w:szCs w:val="22"/>
                <w:lang w:val="lt-LT"/>
              </w:rPr>
              <w:t>Supranta edukologinio tyrimo planavimo esminius etapus ir jiems keliamus reikalavimus.</w:t>
            </w:r>
          </w:p>
          <w:p w14:paraId="62443DE5" w14:textId="514F90F2" w:rsidR="00313F11" w:rsidRPr="00313F11" w:rsidRDefault="00313F11"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z w:val="22"/>
                <w:szCs w:val="22"/>
                <w:lang w:val="lt-LT"/>
              </w:rPr>
              <w:t>Geba konceptualizuoti disertacinio tyrimo problemą.</w:t>
            </w:r>
          </w:p>
          <w:p w14:paraId="74787C23" w14:textId="37BDF44A" w:rsidR="00313F11" w:rsidRPr="00313F11" w:rsidRDefault="00313F11"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z w:val="22"/>
                <w:szCs w:val="22"/>
                <w:lang w:val="lt-LT"/>
              </w:rPr>
              <w:t>Geba pagrįsti disertacinio tyrimo metodų pasirinkimą, pateikti tyrimo kokybės argumentus ir argumentuoti tyrimo atrankos būdus.</w:t>
            </w:r>
          </w:p>
          <w:p w14:paraId="0FAB9104" w14:textId="35512BF6" w:rsidR="0096038B" w:rsidRPr="00313F11" w:rsidRDefault="00313F11" w:rsidP="00313F11">
            <w:pPr>
              <w:pStyle w:val="ListParagraph"/>
              <w:numPr>
                <w:ilvl w:val="0"/>
                <w:numId w:val="7"/>
              </w:numPr>
              <w:tabs>
                <w:tab w:val="left" w:pos="420"/>
              </w:tabs>
              <w:spacing w:line="239" w:lineRule="auto"/>
              <w:ind w:left="420" w:right="178"/>
              <w:rPr>
                <w:rFonts w:ascii="Times New Roman" w:hAnsi="Times New Roman" w:cs="Times New Roman"/>
                <w:sz w:val="22"/>
                <w:szCs w:val="22"/>
                <w:lang w:val="lt-LT"/>
              </w:rPr>
            </w:pPr>
            <w:r w:rsidRPr="00313F11">
              <w:rPr>
                <w:rFonts w:ascii="Times New Roman" w:hAnsi="Times New Roman" w:cs="Times New Roman"/>
                <w:spacing w:val="-2"/>
                <w:sz w:val="22"/>
                <w:szCs w:val="22"/>
                <w:lang w:val="lt-LT"/>
              </w:rPr>
              <w:t>Geba vertinti galimas tyrimų etikos problemas.</w:t>
            </w:r>
          </w:p>
        </w:tc>
      </w:tr>
    </w:tbl>
    <w:p w14:paraId="491B1884" w14:textId="792D0F41" w:rsidR="00C368D6" w:rsidRDefault="00C368D6" w:rsidP="00110587">
      <w:pPr>
        <w:rPr>
          <w:b/>
          <w:lang w:eastAsia="en-US"/>
        </w:rPr>
      </w:pPr>
    </w:p>
    <w:sectPr w:rsidR="00C368D6" w:rsidSect="00C368D6">
      <w:pgSz w:w="11906" w:h="16838"/>
      <w:pgMar w:top="720" w:right="1037" w:bottom="288" w:left="1037" w:header="562" w:footer="562"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rnoPro">
    <w:altName w:val="Times New Roman"/>
    <w:panose1 w:val="00000000000000000000"/>
    <w:charset w:val="00"/>
    <w:family w:val="roman"/>
    <w:notTrueType/>
    <w:pitch w:val="default"/>
  </w:font>
  <w:font w:name="Calibri">
    <w:panose1 w:val="020F0502020204030204"/>
    <w:charset w:val="BA"/>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1" w15:restartNumberingAfterBreak="0">
    <w:nsid w:val="2130668D"/>
    <w:multiLevelType w:val="hybridMultilevel"/>
    <w:tmpl w:val="FA66E42C"/>
    <w:lvl w:ilvl="0" w:tplc="F8BE4478">
      <w:start w:val="1"/>
      <w:numFmt w:val="bullet"/>
      <w:lvlText w:val="•"/>
      <w:lvlJc w:val="left"/>
      <w:pPr>
        <w:tabs>
          <w:tab w:val="num" w:pos="720"/>
        </w:tabs>
        <w:ind w:left="720" w:hanging="360"/>
      </w:pPr>
      <w:rPr>
        <w:rFonts w:ascii="Arial" w:hAnsi="Arial" w:hint="default"/>
      </w:rPr>
    </w:lvl>
    <w:lvl w:ilvl="1" w:tplc="FCF636AA" w:tentative="1">
      <w:start w:val="1"/>
      <w:numFmt w:val="bullet"/>
      <w:lvlText w:val="•"/>
      <w:lvlJc w:val="left"/>
      <w:pPr>
        <w:tabs>
          <w:tab w:val="num" w:pos="1440"/>
        </w:tabs>
        <w:ind w:left="1440" w:hanging="360"/>
      </w:pPr>
      <w:rPr>
        <w:rFonts w:ascii="Arial" w:hAnsi="Arial" w:hint="default"/>
      </w:rPr>
    </w:lvl>
    <w:lvl w:ilvl="2" w:tplc="70328CC6" w:tentative="1">
      <w:start w:val="1"/>
      <w:numFmt w:val="bullet"/>
      <w:lvlText w:val="•"/>
      <w:lvlJc w:val="left"/>
      <w:pPr>
        <w:tabs>
          <w:tab w:val="num" w:pos="2160"/>
        </w:tabs>
        <w:ind w:left="2160" w:hanging="360"/>
      </w:pPr>
      <w:rPr>
        <w:rFonts w:ascii="Arial" w:hAnsi="Arial" w:hint="default"/>
      </w:rPr>
    </w:lvl>
    <w:lvl w:ilvl="3" w:tplc="0714D80E" w:tentative="1">
      <w:start w:val="1"/>
      <w:numFmt w:val="bullet"/>
      <w:lvlText w:val="•"/>
      <w:lvlJc w:val="left"/>
      <w:pPr>
        <w:tabs>
          <w:tab w:val="num" w:pos="2880"/>
        </w:tabs>
        <w:ind w:left="2880" w:hanging="360"/>
      </w:pPr>
      <w:rPr>
        <w:rFonts w:ascii="Arial" w:hAnsi="Arial" w:hint="default"/>
      </w:rPr>
    </w:lvl>
    <w:lvl w:ilvl="4" w:tplc="4F42037A" w:tentative="1">
      <w:start w:val="1"/>
      <w:numFmt w:val="bullet"/>
      <w:lvlText w:val="•"/>
      <w:lvlJc w:val="left"/>
      <w:pPr>
        <w:tabs>
          <w:tab w:val="num" w:pos="3600"/>
        </w:tabs>
        <w:ind w:left="3600" w:hanging="360"/>
      </w:pPr>
      <w:rPr>
        <w:rFonts w:ascii="Arial" w:hAnsi="Arial" w:hint="default"/>
      </w:rPr>
    </w:lvl>
    <w:lvl w:ilvl="5" w:tplc="A6FC9CFA" w:tentative="1">
      <w:start w:val="1"/>
      <w:numFmt w:val="bullet"/>
      <w:lvlText w:val="•"/>
      <w:lvlJc w:val="left"/>
      <w:pPr>
        <w:tabs>
          <w:tab w:val="num" w:pos="4320"/>
        </w:tabs>
        <w:ind w:left="4320" w:hanging="360"/>
      </w:pPr>
      <w:rPr>
        <w:rFonts w:ascii="Arial" w:hAnsi="Arial" w:hint="default"/>
      </w:rPr>
    </w:lvl>
    <w:lvl w:ilvl="6" w:tplc="BB2E5080" w:tentative="1">
      <w:start w:val="1"/>
      <w:numFmt w:val="bullet"/>
      <w:lvlText w:val="•"/>
      <w:lvlJc w:val="left"/>
      <w:pPr>
        <w:tabs>
          <w:tab w:val="num" w:pos="5040"/>
        </w:tabs>
        <w:ind w:left="5040" w:hanging="360"/>
      </w:pPr>
      <w:rPr>
        <w:rFonts w:ascii="Arial" w:hAnsi="Arial" w:hint="default"/>
      </w:rPr>
    </w:lvl>
    <w:lvl w:ilvl="7" w:tplc="CF16203E" w:tentative="1">
      <w:start w:val="1"/>
      <w:numFmt w:val="bullet"/>
      <w:lvlText w:val="•"/>
      <w:lvlJc w:val="left"/>
      <w:pPr>
        <w:tabs>
          <w:tab w:val="num" w:pos="5760"/>
        </w:tabs>
        <w:ind w:left="5760" w:hanging="360"/>
      </w:pPr>
      <w:rPr>
        <w:rFonts w:ascii="Arial" w:hAnsi="Arial" w:hint="default"/>
      </w:rPr>
    </w:lvl>
    <w:lvl w:ilvl="8" w:tplc="450A1E6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E0F3A7C"/>
    <w:multiLevelType w:val="hybridMultilevel"/>
    <w:tmpl w:val="E1B226EC"/>
    <w:lvl w:ilvl="0" w:tplc="04270003">
      <w:start w:val="1"/>
      <w:numFmt w:val="bullet"/>
      <w:lvlText w:val="o"/>
      <w:lvlJc w:val="left"/>
      <w:pPr>
        <w:tabs>
          <w:tab w:val="num" w:pos="720"/>
        </w:tabs>
        <w:ind w:left="720" w:hanging="360"/>
      </w:pPr>
      <w:rPr>
        <w:rFonts w:ascii="Courier New" w:hAnsi="Courier New" w:cs="Courier New"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547B02"/>
    <w:multiLevelType w:val="hybridMultilevel"/>
    <w:tmpl w:val="BAD4D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9F0993"/>
    <w:multiLevelType w:val="hybridMultilevel"/>
    <w:tmpl w:val="E4BCC442"/>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5" w15:restartNumberingAfterBreak="0">
    <w:nsid w:val="681406AB"/>
    <w:multiLevelType w:val="hybridMultilevel"/>
    <w:tmpl w:val="FDA66AE6"/>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6" w15:restartNumberingAfterBreak="0">
    <w:nsid w:val="6D64660C"/>
    <w:multiLevelType w:val="multilevel"/>
    <w:tmpl w:val="51E88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962078806">
    <w:abstractNumId w:val="2"/>
  </w:num>
  <w:num w:numId="2" w16cid:durableId="413669228">
    <w:abstractNumId w:val="0"/>
  </w:num>
  <w:num w:numId="3" w16cid:durableId="786390566">
    <w:abstractNumId w:val="5"/>
  </w:num>
  <w:num w:numId="4" w16cid:durableId="1559785820">
    <w:abstractNumId w:val="7"/>
  </w:num>
  <w:num w:numId="5" w16cid:durableId="429005470">
    <w:abstractNumId w:val="4"/>
  </w:num>
  <w:num w:numId="6" w16cid:durableId="514004698">
    <w:abstractNumId w:val="1"/>
  </w:num>
  <w:num w:numId="7" w16cid:durableId="65808986">
    <w:abstractNumId w:val="3"/>
  </w:num>
  <w:num w:numId="8" w16cid:durableId="10137267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52E"/>
    <w:rsid w:val="00001C81"/>
    <w:rsid w:val="00014C7C"/>
    <w:rsid w:val="0002005C"/>
    <w:rsid w:val="00020D4B"/>
    <w:rsid w:val="00087065"/>
    <w:rsid w:val="000D0205"/>
    <w:rsid w:val="000E186B"/>
    <w:rsid w:val="000F7217"/>
    <w:rsid w:val="00110587"/>
    <w:rsid w:val="0014376F"/>
    <w:rsid w:val="00145DBB"/>
    <w:rsid w:val="00162134"/>
    <w:rsid w:val="001625E1"/>
    <w:rsid w:val="001919FA"/>
    <w:rsid w:val="001A1D80"/>
    <w:rsid w:val="001A3872"/>
    <w:rsid w:val="001B03A1"/>
    <w:rsid w:val="0025633B"/>
    <w:rsid w:val="002660FE"/>
    <w:rsid w:val="002B0497"/>
    <w:rsid w:val="002B4DA3"/>
    <w:rsid w:val="00302FAB"/>
    <w:rsid w:val="00313F11"/>
    <w:rsid w:val="00335B85"/>
    <w:rsid w:val="0036237B"/>
    <w:rsid w:val="003865EB"/>
    <w:rsid w:val="00397BCD"/>
    <w:rsid w:val="003A4261"/>
    <w:rsid w:val="003B366C"/>
    <w:rsid w:val="003B4979"/>
    <w:rsid w:val="003B5073"/>
    <w:rsid w:val="003B6F6A"/>
    <w:rsid w:val="003D5A0D"/>
    <w:rsid w:val="003F4C08"/>
    <w:rsid w:val="003F5D98"/>
    <w:rsid w:val="004039AD"/>
    <w:rsid w:val="004170C8"/>
    <w:rsid w:val="004223B1"/>
    <w:rsid w:val="00426809"/>
    <w:rsid w:val="00450F40"/>
    <w:rsid w:val="004572DB"/>
    <w:rsid w:val="00483223"/>
    <w:rsid w:val="00497F91"/>
    <w:rsid w:val="004A33BE"/>
    <w:rsid w:val="004C135A"/>
    <w:rsid w:val="004E0A08"/>
    <w:rsid w:val="004F217D"/>
    <w:rsid w:val="005136A8"/>
    <w:rsid w:val="00526BDA"/>
    <w:rsid w:val="0053756D"/>
    <w:rsid w:val="00552F30"/>
    <w:rsid w:val="00560376"/>
    <w:rsid w:val="0056749E"/>
    <w:rsid w:val="00567930"/>
    <w:rsid w:val="005B5E92"/>
    <w:rsid w:val="005D3FC8"/>
    <w:rsid w:val="005F3609"/>
    <w:rsid w:val="005F3A3B"/>
    <w:rsid w:val="00617472"/>
    <w:rsid w:val="00622B13"/>
    <w:rsid w:val="00624F13"/>
    <w:rsid w:val="00627E83"/>
    <w:rsid w:val="00642CC9"/>
    <w:rsid w:val="006A2C50"/>
    <w:rsid w:val="006B4BD8"/>
    <w:rsid w:val="006C251B"/>
    <w:rsid w:val="006F5C12"/>
    <w:rsid w:val="006F5E2C"/>
    <w:rsid w:val="00722B15"/>
    <w:rsid w:val="00731111"/>
    <w:rsid w:val="007549A5"/>
    <w:rsid w:val="0077415F"/>
    <w:rsid w:val="00784410"/>
    <w:rsid w:val="00791762"/>
    <w:rsid w:val="007B625E"/>
    <w:rsid w:val="007D6B19"/>
    <w:rsid w:val="007F1D35"/>
    <w:rsid w:val="007F1DF6"/>
    <w:rsid w:val="00811DB1"/>
    <w:rsid w:val="0084442B"/>
    <w:rsid w:val="0087248C"/>
    <w:rsid w:val="00874897"/>
    <w:rsid w:val="0087662B"/>
    <w:rsid w:val="008953A6"/>
    <w:rsid w:val="00896148"/>
    <w:rsid w:val="008A7405"/>
    <w:rsid w:val="008B6150"/>
    <w:rsid w:val="008C16C8"/>
    <w:rsid w:val="008C59C4"/>
    <w:rsid w:val="008E592C"/>
    <w:rsid w:val="0092452E"/>
    <w:rsid w:val="0096038B"/>
    <w:rsid w:val="00985B9F"/>
    <w:rsid w:val="009A4571"/>
    <w:rsid w:val="009B6842"/>
    <w:rsid w:val="009B7F6E"/>
    <w:rsid w:val="009C26B3"/>
    <w:rsid w:val="009D08A0"/>
    <w:rsid w:val="00A27F64"/>
    <w:rsid w:val="00A32A40"/>
    <w:rsid w:val="00A56BB0"/>
    <w:rsid w:val="00A72751"/>
    <w:rsid w:val="00A74A7C"/>
    <w:rsid w:val="00A77F4A"/>
    <w:rsid w:val="00A8551B"/>
    <w:rsid w:val="00AA487E"/>
    <w:rsid w:val="00AB5B4E"/>
    <w:rsid w:val="00AE50AF"/>
    <w:rsid w:val="00AF1EE4"/>
    <w:rsid w:val="00B2281D"/>
    <w:rsid w:val="00B26C86"/>
    <w:rsid w:val="00B62953"/>
    <w:rsid w:val="00BA72AD"/>
    <w:rsid w:val="00BC025C"/>
    <w:rsid w:val="00BC547D"/>
    <w:rsid w:val="00BD07E8"/>
    <w:rsid w:val="00BD3EF2"/>
    <w:rsid w:val="00BD7F77"/>
    <w:rsid w:val="00BE1EB7"/>
    <w:rsid w:val="00BE4951"/>
    <w:rsid w:val="00C368D6"/>
    <w:rsid w:val="00C42960"/>
    <w:rsid w:val="00C751BF"/>
    <w:rsid w:val="00CC183A"/>
    <w:rsid w:val="00CC4249"/>
    <w:rsid w:val="00CE2DD6"/>
    <w:rsid w:val="00D413B6"/>
    <w:rsid w:val="00D52B3C"/>
    <w:rsid w:val="00DA413F"/>
    <w:rsid w:val="00DA5665"/>
    <w:rsid w:val="00DA5A63"/>
    <w:rsid w:val="00DB18AA"/>
    <w:rsid w:val="00DB5083"/>
    <w:rsid w:val="00DC52F7"/>
    <w:rsid w:val="00DD1610"/>
    <w:rsid w:val="00E10904"/>
    <w:rsid w:val="00E23404"/>
    <w:rsid w:val="00E824B7"/>
    <w:rsid w:val="00E868B0"/>
    <w:rsid w:val="00E95EF4"/>
    <w:rsid w:val="00EA09A9"/>
    <w:rsid w:val="00EC18FA"/>
    <w:rsid w:val="00EC2AA8"/>
    <w:rsid w:val="00EE133A"/>
    <w:rsid w:val="00F042F7"/>
    <w:rsid w:val="00F110EE"/>
    <w:rsid w:val="00F165DF"/>
    <w:rsid w:val="00F21293"/>
    <w:rsid w:val="00F36338"/>
    <w:rsid w:val="00F43F22"/>
    <w:rsid w:val="00F85E71"/>
    <w:rsid w:val="00F90834"/>
    <w:rsid w:val="00F91E50"/>
    <w:rsid w:val="00FB5992"/>
    <w:rsid w:val="00FD1EC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6AB6D3"/>
  <w15:chartTrackingRefBased/>
  <w15:docId w15:val="{62648C4F-A4A2-495D-B134-448B81CF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92452E"/>
    <w:pPr>
      <w:spacing w:before="100" w:beforeAutospacing="1" w:after="100" w:afterAutospacing="1"/>
    </w:pPr>
  </w:style>
  <w:style w:type="character" w:customStyle="1" w:styleId="st">
    <w:name w:val="st"/>
    <w:rsid w:val="001919FA"/>
  </w:style>
  <w:style w:type="character" w:styleId="Emphasis">
    <w:name w:val="Emphasis"/>
    <w:qFormat/>
    <w:rsid w:val="001919FA"/>
    <w:rPr>
      <w:i/>
      <w:iCs/>
    </w:rPr>
  </w:style>
  <w:style w:type="character" w:styleId="Strong">
    <w:name w:val="Strong"/>
    <w:uiPriority w:val="22"/>
    <w:qFormat/>
    <w:rsid w:val="00C42960"/>
    <w:rPr>
      <w:b/>
      <w:bCs/>
    </w:rPr>
  </w:style>
  <w:style w:type="character" w:styleId="Hyperlink">
    <w:name w:val="Hyperlink"/>
    <w:rsid w:val="00C42960"/>
    <w:rPr>
      <w:color w:val="0000FF"/>
      <w:u w:val="single"/>
    </w:rPr>
  </w:style>
  <w:style w:type="character" w:customStyle="1" w:styleId="Title1">
    <w:name w:val="Title1"/>
    <w:rsid w:val="00C42960"/>
  </w:style>
  <w:style w:type="character" w:customStyle="1" w:styleId="info">
    <w:name w:val="info"/>
    <w:rsid w:val="00C42960"/>
  </w:style>
  <w:style w:type="character" w:customStyle="1" w:styleId="author1">
    <w:name w:val="author1"/>
    <w:rsid w:val="00C42960"/>
  </w:style>
  <w:style w:type="paragraph" w:styleId="BalloonText">
    <w:name w:val="Balloon Text"/>
    <w:basedOn w:val="Normal"/>
    <w:link w:val="BalloonTextChar"/>
    <w:rsid w:val="008953A6"/>
    <w:rPr>
      <w:rFonts w:ascii="Tahoma" w:hAnsi="Tahoma" w:cs="Tahoma"/>
      <w:sz w:val="16"/>
      <w:szCs w:val="16"/>
    </w:rPr>
  </w:style>
  <w:style w:type="character" w:customStyle="1" w:styleId="BalloonTextChar">
    <w:name w:val="Balloon Text Char"/>
    <w:link w:val="BalloonText"/>
    <w:rsid w:val="008953A6"/>
    <w:rPr>
      <w:rFonts w:ascii="Tahoma" w:hAnsi="Tahoma" w:cs="Tahoma"/>
      <w:sz w:val="16"/>
      <w:szCs w:val="16"/>
    </w:rPr>
  </w:style>
  <w:style w:type="paragraph" w:styleId="ListParagraph">
    <w:name w:val="List Paragraph"/>
    <w:basedOn w:val="Normal"/>
    <w:uiPriority w:val="1"/>
    <w:qFormat/>
    <w:rsid w:val="00FB5992"/>
    <w:pPr>
      <w:ind w:left="720"/>
      <w:contextualSpacing/>
    </w:pPr>
    <w:rPr>
      <w:lang w:val="en-US" w:eastAsia="en-US"/>
    </w:rPr>
  </w:style>
  <w:style w:type="paragraph" w:styleId="BodyText">
    <w:name w:val="Body Text"/>
    <w:basedOn w:val="Normal"/>
    <w:link w:val="BodyTextChar"/>
    <w:uiPriority w:val="1"/>
    <w:qFormat/>
    <w:rsid w:val="00FB5992"/>
    <w:pPr>
      <w:widowControl w:val="0"/>
      <w:autoSpaceDE w:val="0"/>
      <w:autoSpaceDN w:val="0"/>
    </w:pPr>
    <w:rPr>
      <w:sz w:val="21"/>
      <w:szCs w:val="21"/>
      <w:lang w:val="en-US" w:eastAsia="en-US"/>
    </w:rPr>
  </w:style>
  <w:style w:type="character" w:customStyle="1" w:styleId="BodyTextChar">
    <w:name w:val="Body Text Char"/>
    <w:link w:val="BodyText"/>
    <w:uiPriority w:val="1"/>
    <w:rsid w:val="00FB5992"/>
    <w:rPr>
      <w:sz w:val="21"/>
      <w:szCs w:val="21"/>
    </w:rPr>
  </w:style>
  <w:style w:type="character" w:customStyle="1" w:styleId="fontstyle01">
    <w:name w:val="fontstyle01"/>
    <w:rsid w:val="00FB5992"/>
    <w:rPr>
      <w:rFonts w:ascii="ArnoPro" w:hAnsi="ArnoPro" w:hint="default"/>
      <w:b w:val="0"/>
      <w:bCs w:val="0"/>
      <w:i w:val="0"/>
      <w:iCs w:val="0"/>
      <w:color w:val="000000"/>
      <w:sz w:val="18"/>
      <w:szCs w:val="18"/>
    </w:rPr>
  </w:style>
  <w:style w:type="character" w:customStyle="1" w:styleId="fontstyle21">
    <w:name w:val="fontstyle21"/>
    <w:rsid w:val="00FB5992"/>
    <w:rPr>
      <w:rFonts w:ascii="ArnoPro" w:hAnsi="ArnoPro" w:hint="default"/>
      <w:b w:val="0"/>
      <w:bCs w:val="0"/>
      <w:i/>
      <w:iCs/>
      <w:color w:val="000000"/>
      <w:sz w:val="18"/>
      <w:szCs w:val="18"/>
    </w:rPr>
  </w:style>
  <w:style w:type="table" w:styleId="TableGrid">
    <w:name w:val="Table Grid"/>
    <w:basedOn w:val="TableNormal"/>
    <w:rsid w:val="00567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E95EF4"/>
    <w:pPr>
      <w:widowControl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368D6"/>
    <w:pPr>
      <w:widowControl w:val="0"/>
    </w:pPr>
    <w:rPr>
      <w:rFonts w:asciiTheme="minorHAnsi" w:eastAsiaTheme="minorHAnsi" w:hAnsiTheme="minorHAnsi" w:cstheme="minorBidi"/>
      <w:sz w:val="22"/>
      <w:szCs w:val="22"/>
      <w:lang w:val="en-US" w:eastAsia="en-US"/>
    </w:rPr>
  </w:style>
  <w:style w:type="character" w:customStyle="1" w:styleId="highwire-cite-doi">
    <w:name w:val="highwire-cite-doi"/>
    <w:basedOn w:val="DefaultParagraphFont"/>
    <w:rsid w:val="00E10904"/>
  </w:style>
  <w:style w:type="paragraph" w:customStyle="1" w:styleId="dx-doi">
    <w:name w:val="dx-doi"/>
    <w:basedOn w:val="Normal"/>
    <w:rsid w:val="00E824B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92596">
      <w:bodyDiv w:val="1"/>
      <w:marLeft w:val="0"/>
      <w:marRight w:val="0"/>
      <w:marTop w:val="0"/>
      <w:marBottom w:val="0"/>
      <w:divBdr>
        <w:top w:val="none" w:sz="0" w:space="0" w:color="auto"/>
        <w:left w:val="none" w:sz="0" w:space="0" w:color="auto"/>
        <w:bottom w:val="none" w:sz="0" w:space="0" w:color="auto"/>
        <w:right w:val="none" w:sz="0" w:space="0" w:color="auto"/>
      </w:divBdr>
    </w:div>
    <w:div w:id="176576055">
      <w:bodyDiv w:val="1"/>
      <w:marLeft w:val="0"/>
      <w:marRight w:val="0"/>
      <w:marTop w:val="0"/>
      <w:marBottom w:val="0"/>
      <w:divBdr>
        <w:top w:val="none" w:sz="0" w:space="0" w:color="auto"/>
        <w:left w:val="none" w:sz="0" w:space="0" w:color="auto"/>
        <w:bottom w:val="none" w:sz="0" w:space="0" w:color="auto"/>
        <w:right w:val="none" w:sz="0" w:space="0" w:color="auto"/>
      </w:divBdr>
    </w:div>
    <w:div w:id="242761807">
      <w:bodyDiv w:val="1"/>
      <w:marLeft w:val="0"/>
      <w:marRight w:val="0"/>
      <w:marTop w:val="0"/>
      <w:marBottom w:val="0"/>
      <w:divBdr>
        <w:top w:val="none" w:sz="0" w:space="0" w:color="auto"/>
        <w:left w:val="none" w:sz="0" w:space="0" w:color="auto"/>
        <w:bottom w:val="none" w:sz="0" w:space="0" w:color="auto"/>
        <w:right w:val="none" w:sz="0" w:space="0" w:color="auto"/>
      </w:divBdr>
      <w:divsChild>
        <w:div w:id="2030719305">
          <w:marLeft w:val="0"/>
          <w:marRight w:val="0"/>
          <w:marTop w:val="0"/>
          <w:marBottom w:val="0"/>
          <w:divBdr>
            <w:top w:val="none" w:sz="0" w:space="0" w:color="auto"/>
            <w:left w:val="none" w:sz="0" w:space="0" w:color="auto"/>
            <w:bottom w:val="none" w:sz="0" w:space="0" w:color="auto"/>
            <w:right w:val="none" w:sz="0" w:space="0" w:color="auto"/>
          </w:divBdr>
        </w:div>
      </w:divsChild>
    </w:div>
    <w:div w:id="853887156">
      <w:bodyDiv w:val="1"/>
      <w:marLeft w:val="0"/>
      <w:marRight w:val="0"/>
      <w:marTop w:val="0"/>
      <w:marBottom w:val="0"/>
      <w:divBdr>
        <w:top w:val="none" w:sz="0" w:space="0" w:color="auto"/>
        <w:left w:val="none" w:sz="0" w:space="0" w:color="auto"/>
        <w:bottom w:val="none" w:sz="0" w:space="0" w:color="auto"/>
        <w:right w:val="none" w:sz="0" w:space="0" w:color="auto"/>
      </w:divBdr>
    </w:div>
    <w:div w:id="1066297484">
      <w:bodyDiv w:val="1"/>
      <w:marLeft w:val="0"/>
      <w:marRight w:val="0"/>
      <w:marTop w:val="0"/>
      <w:marBottom w:val="0"/>
      <w:divBdr>
        <w:top w:val="none" w:sz="0" w:space="0" w:color="auto"/>
        <w:left w:val="none" w:sz="0" w:space="0" w:color="auto"/>
        <w:bottom w:val="none" w:sz="0" w:space="0" w:color="auto"/>
        <w:right w:val="none" w:sz="0" w:space="0" w:color="auto"/>
      </w:divBdr>
    </w:div>
    <w:div w:id="1892690633">
      <w:bodyDiv w:val="1"/>
      <w:marLeft w:val="0"/>
      <w:marRight w:val="0"/>
      <w:marTop w:val="0"/>
      <w:marBottom w:val="0"/>
      <w:divBdr>
        <w:top w:val="none" w:sz="0" w:space="0" w:color="auto"/>
        <w:left w:val="none" w:sz="0" w:space="0" w:color="auto"/>
        <w:bottom w:val="none" w:sz="0" w:space="0" w:color="auto"/>
        <w:right w:val="none" w:sz="0" w:space="0" w:color="auto"/>
      </w:divBdr>
    </w:div>
    <w:div w:id="2077820981">
      <w:bodyDiv w:val="1"/>
      <w:marLeft w:val="0"/>
      <w:marRight w:val="0"/>
      <w:marTop w:val="0"/>
      <w:marBottom w:val="0"/>
      <w:divBdr>
        <w:top w:val="none" w:sz="0" w:space="0" w:color="auto"/>
        <w:left w:val="none" w:sz="0" w:space="0" w:color="auto"/>
        <w:bottom w:val="none" w:sz="0" w:space="0" w:color="auto"/>
        <w:right w:val="none" w:sz="0" w:space="0" w:color="auto"/>
      </w:divBdr>
      <w:divsChild>
        <w:div w:id="1873179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s://doi.org/10.1136/bmj.n160" TargetMode="External"/><Relationship Id="rId4" Type="http://schemas.openxmlformats.org/officeDocument/2006/relationships/customXml" Target="../customXml/item4.xml"/><Relationship Id="rId9" Type="http://schemas.openxmlformats.org/officeDocument/2006/relationships/hyperlink" Target="https://doi.org/10.1080/14992027.2017.13935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FF94CA0AC1B2494DA8EEE1DBFDD08A0F" ma:contentTypeVersion="15" ma:contentTypeDescription="Kurkite naują dokumentą." ma:contentTypeScope="" ma:versionID="d4d05495e2b01d66a1e2b665cfd15cd0">
  <xsd:schema xmlns:xsd="http://www.w3.org/2001/XMLSchema" xmlns:xs="http://www.w3.org/2001/XMLSchema" xmlns:p="http://schemas.microsoft.com/office/2006/metadata/properties" xmlns:ns3="3a83d75f-4a60-4f63-b7c5-fc14226ae264" xmlns:ns4="24635272-864e-41ce-9d75-2e1e921b454c" targetNamespace="http://schemas.microsoft.com/office/2006/metadata/properties" ma:root="true" ma:fieldsID="2d325c41a2bee1bbec22e23848684c24" ns3:_="" ns4:_="">
    <xsd:import namespace="3a83d75f-4a60-4f63-b7c5-fc14226ae264"/>
    <xsd:import namespace="24635272-864e-41ce-9d75-2e1e921b454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LengthInSeconds" minOccurs="0"/>
                <xsd:element ref="ns3:MediaServiceObjectDetectorVersion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3d75f-4a60-4f63-b7c5-fc14226ae26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35272-864e-41ce-9d75-2e1e921b454c" elementFormDefault="qualified">
    <xsd:import namespace="http://schemas.microsoft.com/office/2006/documentManagement/types"/>
    <xsd:import namespace="http://schemas.microsoft.com/office/infopath/2007/PartnerControls"/>
    <xsd:element name="SharedWithUsers" ma:index="16"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Bendrinta su išsamia informacija" ma:internalName="SharedWithDetails" ma:readOnly="true">
      <xsd:simpleType>
        <xsd:restriction base="dms:Note">
          <xsd:maxLength value="255"/>
        </xsd:restriction>
      </xsd:simpleType>
    </xsd:element>
    <xsd:element name="SharingHintHash" ma:index="18"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36ED9-3BE6-4FD7-9252-0AE69F83BC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3d75f-4a60-4f63-b7c5-fc14226ae264"/>
    <ds:schemaRef ds:uri="24635272-864e-41ce-9d75-2e1e921b45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827AFC-CC0A-4730-9FF5-E65E1B91C6A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4131DB-6F4F-4DCA-9F4A-F8D73B3FAD11}">
  <ds:schemaRefs>
    <ds:schemaRef ds:uri="http://schemas.microsoft.com/sharepoint/v3/contenttype/forms"/>
  </ds:schemaRefs>
</ds:datastoreItem>
</file>

<file path=customXml/itemProps4.xml><?xml version="1.0" encoding="utf-8"?>
<ds:datastoreItem xmlns:ds="http://schemas.openxmlformats.org/officeDocument/2006/customXml" ds:itemID="{B31A4C5C-8335-4B31-9C34-724BC66D9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7308</Words>
  <Characters>4167</Characters>
  <Application>Microsoft Office Word</Application>
  <DocSecurity>0</DocSecurity>
  <Lines>34</Lines>
  <Paragraphs>22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BENDRA VPU, KTU ŠU IR LKKA DOKTORANTŪRA</vt:lpstr>
      <vt:lpstr>BENDRA VPU, KTU ŠU IR LKKA DOKTORANTŪRA</vt:lpstr>
    </vt:vector>
  </TitlesOfParts>
  <Company/>
  <LinksUpToDate>false</LinksUpToDate>
  <CharactersWithSpaces>11453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BENDRA VPU, KTU ŠU IR LKKA DOKTORANTŪRA</dc:title>
  <dc:subject/>
  <dc:creator>OM</dc:creator>
  <cp:keywords/>
  <cp:lastModifiedBy>Sereikaitė, Ieva</cp:lastModifiedBy>
  <cp:revision>4</cp:revision>
  <cp:lastPrinted>2019-02-12T06:54:00Z</cp:lastPrinted>
  <dcterms:created xsi:type="dcterms:W3CDTF">2026-06-29T07:04:00Z</dcterms:created>
  <dcterms:modified xsi:type="dcterms:W3CDTF">2026-06-29T07:51:00Z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0x010100FF94CA0AC1B2494DA8EEE1DBFDD08A0F</vt:lpwstr>
  </property>
</Properties>
</file>