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007FF" w14:textId="77777777" w:rsidR="00D351E5" w:rsidRPr="00C35F21" w:rsidRDefault="003D1A76" w:rsidP="00CA1AE4">
      <w:pPr>
        <w:jc w:val="both"/>
        <w:rPr>
          <w:rFonts w:ascii="Times New Roman" w:hAnsi="Times New Roman" w:cs="Times New Roman"/>
          <w:color w:val="0D0D0D" w:themeColor="text1" w:themeTint="F2"/>
          <w:sz w:val="24"/>
          <w:szCs w:val="24"/>
          <w:lang w:val="lt-LT"/>
        </w:rPr>
      </w:pPr>
    </w:p>
    <w:p w14:paraId="13FAF82F" w14:textId="6C7F7BE4" w:rsidR="00F405BA" w:rsidRPr="00D85A8A" w:rsidRDefault="00D85A8A" w:rsidP="00D85A8A">
      <w:pPr>
        <w:jc w:val="center"/>
        <w:rPr>
          <w:rFonts w:ascii="Times New Roman" w:hAnsi="Times New Roman" w:cs="Times New Roman"/>
          <w:b/>
          <w:color w:val="0D0D0D" w:themeColor="text1" w:themeTint="F2"/>
          <w:sz w:val="24"/>
          <w:szCs w:val="24"/>
          <w:lang w:val="en-GB"/>
        </w:rPr>
      </w:pPr>
      <w:r w:rsidRPr="00D85A8A">
        <w:rPr>
          <w:rFonts w:ascii="Times New Roman" w:hAnsi="Times New Roman" w:cs="Times New Roman"/>
          <w:b/>
          <w:color w:val="0D0D0D" w:themeColor="text1" w:themeTint="F2"/>
          <w:sz w:val="24"/>
          <w:szCs w:val="24"/>
          <w:lang w:val="en-GB"/>
        </w:rPr>
        <w:t xml:space="preserve">Call for doctoral dissertation topics and doctoral supervisors in the field of Biology </w:t>
      </w:r>
    </w:p>
    <w:p w14:paraId="1E0FEC35" w14:textId="1EF5447E" w:rsidR="00F405BA" w:rsidRPr="00D85A8A" w:rsidRDefault="00CA1AE4" w:rsidP="00740CC9">
      <w:pPr>
        <w:jc w:val="center"/>
        <w:rPr>
          <w:rFonts w:ascii="Times New Roman" w:hAnsi="Times New Roman" w:cs="Times New Roman"/>
          <w:b/>
          <w:color w:val="0D0D0D" w:themeColor="text1" w:themeTint="F2"/>
          <w:sz w:val="24"/>
          <w:szCs w:val="24"/>
          <w:lang w:val="en-GB"/>
        </w:rPr>
      </w:pPr>
      <w:r w:rsidRPr="00D85A8A">
        <w:rPr>
          <w:rFonts w:ascii="Times New Roman" w:hAnsi="Times New Roman" w:cs="Times New Roman"/>
          <w:b/>
          <w:color w:val="0D0D0D" w:themeColor="text1" w:themeTint="F2"/>
          <w:sz w:val="24"/>
          <w:szCs w:val="24"/>
          <w:lang w:val="en-GB"/>
        </w:rPr>
        <w:t>202</w:t>
      </w:r>
      <w:r w:rsidR="007C5184">
        <w:rPr>
          <w:rFonts w:ascii="Times New Roman" w:hAnsi="Times New Roman" w:cs="Times New Roman"/>
          <w:b/>
          <w:color w:val="0D0D0D" w:themeColor="text1" w:themeTint="F2"/>
          <w:sz w:val="24"/>
          <w:szCs w:val="24"/>
          <w:lang w:val="en-GB"/>
        </w:rPr>
        <w:t>1</w:t>
      </w:r>
    </w:p>
    <w:p w14:paraId="63E56B84" w14:textId="77777777" w:rsidR="00740CC9" w:rsidRPr="00D85A8A" w:rsidRDefault="00740CC9" w:rsidP="00CA1AE4">
      <w:pPr>
        <w:jc w:val="both"/>
        <w:rPr>
          <w:rFonts w:ascii="Times New Roman" w:hAnsi="Times New Roman" w:cs="Times New Roman"/>
          <w:b/>
          <w:color w:val="0D0D0D" w:themeColor="text1" w:themeTint="F2"/>
          <w:sz w:val="24"/>
          <w:szCs w:val="24"/>
          <w:u w:val="single"/>
          <w:lang w:val="en-GB"/>
        </w:rPr>
      </w:pPr>
    </w:p>
    <w:p w14:paraId="3B7AA551" w14:textId="2E12BBBB" w:rsidR="00D85A8A" w:rsidRPr="00D85A8A" w:rsidRDefault="00D85A8A" w:rsidP="00740CC9">
      <w:pPr>
        <w:jc w:val="both"/>
        <w:rPr>
          <w:rFonts w:ascii="Times New Roman" w:hAnsi="Times New Roman" w:cs="Times New Roman"/>
          <w:color w:val="0D0D0D" w:themeColor="text1" w:themeTint="F2"/>
          <w:sz w:val="24"/>
          <w:szCs w:val="24"/>
          <w:lang w:val="en-GB"/>
        </w:rPr>
      </w:pPr>
      <w:r w:rsidRPr="00D85A8A">
        <w:rPr>
          <w:rFonts w:ascii="Times New Roman" w:hAnsi="Times New Roman" w:cs="Times New Roman"/>
          <w:color w:val="0D0D0D" w:themeColor="text1" w:themeTint="F2"/>
          <w:sz w:val="24"/>
          <w:szCs w:val="24"/>
          <w:lang w:val="en-GB"/>
        </w:rPr>
        <w:t xml:space="preserve">Call for doctoral dissertation topics and doctoral supervisors pursuant to the </w:t>
      </w:r>
      <w:r w:rsidRPr="00D85A8A">
        <w:rPr>
          <w:rFonts w:ascii="Times New Roman" w:hAnsi="Times New Roman" w:cs="Times New Roman"/>
          <w:b/>
          <w:bCs/>
          <w:color w:val="0D0D0D" w:themeColor="text1" w:themeTint="F2"/>
          <w:sz w:val="24"/>
          <w:szCs w:val="24"/>
          <w:lang w:val="en-GB"/>
        </w:rPr>
        <w:t>Regulations of Joint Doctoral Studies in the Field of Biology at Lithuanian Sports University with the participation of the University of Tartu (Estonia)</w:t>
      </w:r>
      <w:r w:rsidRPr="00D85A8A">
        <w:rPr>
          <w:rFonts w:ascii="Times New Roman" w:hAnsi="Times New Roman" w:cs="Times New Roman"/>
          <w:color w:val="0D0D0D" w:themeColor="text1" w:themeTint="F2"/>
          <w:sz w:val="24"/>
          <w:szCs w:val="24"/>
          <w:lang w:val="en-GB"/>
        </w:rPr>
        <w:t xml:space="preserve"> and the </w:t>
      </w:r>
      <w:r w:rsidRPr="00D85A8A">
        <w:rPr>
          <w:rFonts w:ascii="Times New Roman" w:hAnsi="Times New Roman" w:cs="Times New Roman"/>
          <w:b/>
          <w:bCs/>
          <w:color w:val="0D0D0D" w:themeColor="text1" w:themeTint="F2"/>
          <w:sz w:val="24"/>
          <w:szCs w:val="24"/>
          <w:lang w:val="en-GB"/>
        </w:rPr>
        <w:t>Rules of Admission to Joint Doctoral Studies in the Field of Biology at Lithuanian Sports University with the Participation of the University of Tartu of 202</w:t>
      </w:r>
      <w:r w:rsidR="007C5184">
        <w:rPr>
          <w:rFonts w:ascii="Times New Roman" w:hAnsi="Times New Roman" w:cs="Times New Roman"/>
          <w:b/>
          <w:bCs/>
          <w:color w:val="0D0D0D" w:themeColor="text1" w:themeTint="F2"/>
          <w:sz w:val="24"/>
          <w:szCs w:val="24"/>
          <w:lang w:val="en-GB"/>
        </w:rPr>
        <w:t>1</w:t>
      </w:r>
      <w:r w:rsidRPr="00D85A8A">
        <w:rPr>
          <w:rFonts w:ascii="Times New Roman" w:hAnsi="Times New Roman" w:cs="Times New Roman"/>
          <w:color w:val="0D0D0D" w:themeColor="text1" w:themeTint="F2"/>
          <w:sz w:val="24"/>
          <w:szCs w:val="24"/>
          <w:lang w:val="en-GB"/>
        </w:rPr>
        <w:t xml:space="preserve"> is announced. </w:t>
      </w:r>
    </w:p>
    <w:p w14:paraId="0D7C420A" w14:textId="77777777" w:rsidR="00D85A8A" w:rsidRPr="00D85A8A" w:rsidRDefault="00D85A8A" w:rsidP="00740CC9">
      <w:pPr>
        <w:jc w:val="both"/>
        <w:rPr>
          <w:rFonts w:ascii="Times New Roman" w:hAnsi="Times New Roman" w:cs="Times New Roman"/>
          <w:b/>
          <w:caps/>
          <w:color w:val="0D0D0D" w:themeColor="text1" w:themeTint="F2"/>
          <w:sz w:val="24"/>
          <w:szCs w:val="24"/>
          <w:lang w:val="en-GB"/>
        </w:rPr>
      </w:pPr>
    </w:p>
    <w:p w14:paraId="77781EF3" w14:textId="3E2F5BBD" w:rsidR="00740CC9" w:rsidRPr="00D85A8A" w:rsidRDefault="00D85A8A" w:rsidP="00740CC9">
      <w:pPr>
        <w:pStyle w:val="prastasiniatinklio"/>
        <w:rPr>
          <w:color w:val="0D0D0D" w:themeColor="text1" w:themeTint="F2"/>
          <w:lang w:val="en-GB"/>
        </w:rPr>
      </w:pPr>
      <w:r w:rsidRPr="00D85A8A">
        <w:rPr>
          <w:rStyle w:val="Grietas"/>
          <w:color w:val="0D0D0D" w:themeColor="text1" w:themeTint="F2"/>
          <w:lang w:val="en-GB"/>
        </w:rPr>
        <w:t>The following documents should be provided</w:t>
      </w:r>
      <w:r w:rsidR="00740CC9" w:rsidRPr="00D85A8A">
        <w:rPr>
          <w:rStyle w:val="Grietas"/>
          <w:color w:val="0D0D0D" w:themeColor="text1" w:themeTint="F2"/>
          <w:lang w:val="en-GB"/>
        </w:rPr>
        <w:t>:</w:t>
      </w:r>
      <w:r w:rsidR="00740CC9" w:rsidRPr="00D85A8A">
        <w:rPr>
          <w:b/>
          <w:bCs/>
          <w:color w:val="0D0D0D" w:themeColor="text1" w:themeTint="F2"/>
          <w:lang w:val="en-GB"/>
        </w:rPr>
        <w:br/>
      </w:r>
      <w:r w:rsidR="00740CC9" w:rsidRPr="00D85A8A">
        <w:rPr>
          <w:color w:val="0D0D0D" w:themeColor="text1" w:themeTint="F2"/>
          <w:lang w:val="en-GB"/>
        </w:rPr>
        <w:t>1. </w:t>
      </w:r>
      <w:r w:rsidRPr="00D85A8A">
        <w:rPr>
          <w:color w:val="0D0D0D" w:themeColor="text1" w:themeTint="F2"/>
          <w:lang w:val="en-GB"/>
        </w:rPr>
        <w:t xml:space="preserve">Doctoral supervisor‘s application to participate in the competition </w:t>
      </w:r>
      <w:r w:rsidR="001E7BF3" w:rsidRPr="00D85A8A">
        <w:rPr>
          <w:lang w:val="en-GB"/>
        </w:rPr>
        <w:t>(</w:t>
      </w:r>
      <w:hyperlink r:id="rId5" w:history="1">
        <w:r w:rsidRPr="00D85A8A">
          <w:rPr>
            <w:rStyle w:val="Hipersaitas"/>
            <w:lang w:val="en-GB"/>
          </w:rPr>
          <w:t>in the Lithuanian language</w:t>
        </w:r>
      </w:hyperlink>
      <w:r w:rsidR="001E7BF3" w:rsidRPr="00D85A8A">
        <w:rPr>
          <w:lang w:val="en-GB"/>
        </w:rPr>
        <w:t xml:space="preserve"> / </w:t>
      </w:r>
      <w:hyperlink r:id="rId6" w:history="1">
        <w:r w:rsidRPr="00D85A8A">
          <w:rPr>
            <w:rStyle w:val="Hipersaitas"/>
            <w:lang w:val="en-GB"/>
          </w:rPr>
          <w:t>in the English language</w:t>
        </w:r>
      </w:hyperlink>
      <w:r w:rsidR="001E7BF3" w:rsidRPr="00D85A8A">
        <w:rPr>
          <w:lang w:val="en-GB"/>
        </w:rPr>
        <w:t>)</w:t>
      </w:r>
      <w:r w:rsidR="00740CC9" w:rsidRPr="00D85A8A">
        <w:rPr>
          <w:color w:val="0D0D0D" w:themeColor="text1" w:themeTint="F2"/>
          <w:lang w:val="en-GB"/>
        </w:rPr>
        <w:br/>
        <w:t>2.</w:t>
      </w:r>
      <w:r w:rsidR="00740CC9" w:rsidRPr="00D85A8A">
        <w:rPr>
          <w:lang w:val="en-GB"/>
        </w:rPr>
        <w:t> </w:t>
      </w:r>
      <w:hyperlink r:id="rId7" w:history="1">
        <w:r w:rsidRPr="00D85A8A">
          <w:rPr>
            <w:rStyle w:val="Hipersaitas"/>
            <w:lang w:val="en-GB"/>
          </w:rPr>
          <w:t>Justification of the topic (in the English language)</w:t>
        </w:r>
      </w:hyperlink>
      <w:r w:rsidR="00740CC9" w:rsidRPr="00D85A8A">
        <w:rPr>
          <w:color w:val="0D0D0D" w:themeColor="text1" w:themeTint="F2"/>
          <w:lang w:val="en-GB"/>
        </w:rPr>
        <w:br/>
        <w:t xml:space="preserve">3. </w:t>
      </w:r>
      <w:r w:rsidRPr="00D85A8A">
        <w:rPr>
          <w:color w:val="0D0D0D" w:themeColor="text1" w:themeTint="F2"/>
          <w:lang w:val="en-GB"/>
        </w:rPr>
        <w:t>List of publications published after the defence of doctoral dissertation</w:t>
      </w:r>
      <w:r w:rsidR="00740CC9" w:rsidRPr="00D85A8A">
        <w:rPr>
          <w:color w:val="0D0D0D" w:themeColor="text1" w:themeTint="F2"/>
          <w:lang w:val="en-GB"/>
        </w:rPr>
        <w:t>.</w:t>
      </w:r>
    </w:p>
    <w:p w14:paraId="2FDF8973" w14:textId="596C9B7A" w:rsidR="00DB2821" w:rsidRPr="00D85A8A" w:rsidRDefault="00D85A8A" w:rsidP="00DB2821">
      <w:pPr>
        <w:jc w:val="both"/>
        <w:rPr>
          <w:rFonts w:ascii="Times New Roman" w:hAnsi="Times New Roman" w:cs="Times New Roman"/>
          <w:color w:val="0D0D0D" w:themeColor="text1" w:themeTint="F2"/>
          <w:sz w:val="24"/>
          <w:szCs w:val="24"/>
          <w:lang w:val="en-GB"/>
        </w:rPr>
      </w:pPr>
      <w:r w:rsidRPr="00D85A8A">
        <w:rPr>
          <w:rFonts w:ascii="Times New Roman" w:hAnsi="Times New Roman" w:cs="Times New Roman"/>
          <w:color w:val="0D0D0D" w:themeColor="text1" w:themeTint="F2"/>
          <w:sz w:val="24"/>
          <w:szCs w:val="24"/>
          <w:lang w:val="en-GB"/>
        </w:rPr>
        <w:t>The topics of the proposed dissertation topics shall be in line with the field of the doctoral programme and the strategic research areas of the university. The doctoral supervisor shall meet the requirements of a senior researcher approved by Order No V-340 of the Research Council of Lithuania of 28 June 2018</w:t>
      </w:r>
      <w:r w:rsidR="007C5184">
        <w:rPr>
          <w:rFonts w:ascii="Times New Roman" w:hAnsi="Times New Roman" w:cs="Times New Roman"/>
          <w:color w:val="0D0D0D" w:themeColor="text1" w:themeTint="F2"/>
          <w:sz w:val="24"/>
          <w:szCs w:val="24"/>
          <w:lang w:val="en-GB"/>
        </w:rPr>
        <w:t xml:space="preserve"> (</w:t>
      </w:r>
      <w:r w:rsidR="007C5184" w:rsidRPr="007C5184">
        <w:rPr>
          <w:rFonts w:ascii="Times New Roman" w:hAnsi="Times New Roman" w:cs="Times New Roman"/>
          <w:color w:val="0D0D0D" w:themeColor="text1" w:themeTint="F2"/>
          <w:sz w:val="24"/>
          <w:szCs w:val="24"/>
          <w:lang w:val="en-GB"/>
        </w:rPr>
        <w:t>the research results have been published in at least 7 scientific articles in international scientific journals</w:t>
      </w:r>
      <w:r w:rsidR="007C5184">
        <w:rPr>
          <w:rFonts w:ascii="Times New Roman" w:hAnsi="Times New Roman" w:cs="Times New Roman"/>
          <w:color w:val="0D0D0D" w:themeColor="text1" w:themeTint="F2"/>
          <w:sz w:val="24"/>
          <w:szCs w:val="24"/>
          <w:lang w:val="en-GB"/>
        </w:rPr>
        <w:t>)</w:t>
      </w:r>
      <w:r w:rsidRPr="00D85A8A">
        <w:rPr>
          <w:rFonts w:ascii="Times New Roman" w:hAnsi="Times New Roman" w:cs="Times New Roman"/>
          <w:color w:val="0D0D0D" w:themeColor="text1" w:themeTint="F2"/>
          <w:sz w:val="24"/>
          <w:szCs w:val="24"/>
          <w:lang w:val="en-GB"/>
        </w:rPr>
        <w:t xml:space="preserve"> and participate in the doctoral process, international expert activities. A researcher may supervise up to five doctoral </w:t>
      </w:r>
      <w:proofErr w:type="spellStart"/>
      <w:r w:rsidRPr="00D85A8A">
        <w:rPr>
          <w:rFonts w:ascii="Times New Roman" w:hAnsi="Times New Roman" w:cs="Times New Roman"/>
          <w:color w:val="0D0D0D" w:themeColor="text1" w:themeTint="F2"/>
          <w:sz w:val="24"/>
          <w:szCs w:val="24"/>
          <w:lang w:val="en-GB"/>
        </w:rPr>
        <w:t>doctoral</w:t>
      </w:r>
      <w:proofErr w:type="spellEnd"/>
      <w:r w:rsidRPr="00D85A8A">
        <w:rPr>
          <w:rFonts w:ascii="Times New Roman" w:hAnsi="Times New Roman" w:cs="Times New Roman"/>
          <w:color w:val="0D0D0D" w:themeColor="text1" w:themeTint="F2"/>
          <w:sz w:val="24"/>
          <w:szCs w:val="24"/>
          <w:lang w:val="en-GB"/>
        </w:rPr>
        <w:t xml:space="preserve"> students at a time (including those on academic leave).</w:t>
      </w:r>
      <w:r w:rsidR="007C5184">
        <w:rPr>
          <w:rFonts w:ascii="Times New Roman" w:hAnsi="Times New Roman" w:cs="Times New Roman"/>
          <w:color w:val="0D0D0D" w:themeColor="text1" w:themeTint="F2"/>
          <w:sz w:val="24"/>
          <w:szCs w:val="24"/>
          <w:lang w:val="en-GB"/>
        </w:rPr>
        <w:t xml:space="preserve"> </w:t>
      </w:r>
      <w:r w:rsidRPr="00D85A8A">
        <w:rPr>
          <w:rFonts w:ascii="Times New Roman" w:hAnsi="Times New Roman" w:cs="Times New Roman"/>
          <w:color w:val="0D0D0D" w:themeColor="text1" w:themeTint="F2"/>
          <w:sz w:val="24"/>
          <w:szCs w:val="24"/>
          <w:lang w:val="en-GB"/>
        </w:rPr>
        <w:t xml:space="preserve">Proposed doctoral dissertation topics and supervisors will be ranked according to the criteria adopted at the meeting of the Doctoral Committee of doctoral studies in the field of Biology of </w:t>
      </w:r>
      <w:r w:rsidR="007C5184">
        <w:rPr>
          <w:rFonts w:ascii="Times New Roman" w:hAnsi="Times New Roman" w:cs="Times New Roman"/>
          <w:color w:val="0D0D0D" w:themeColor="text1" w:themeTint="F2"/>
          <w:sz w:val="24"/>
          <w:szCs w:val="24"/>
          <w:lang w:val="en-GB"/>
        </w:rPr>
        <w:t>22</w:t>
      </w:r>
      <w:r w:rsidRPr="00D85A8A">
        <w:rPr>
          <w:rFonts w:ascii="Times New Roman" w:hAnsi="Times New Roman" w:cs="Times New Roman"/>
          <w:color w:val="0D0D0D" w:themeColor="text1" w:themeTint="F2"/>
          <w:sz w:val="24"/>
          <w:szCs w:val="24"/>
          <w:lang w:val="en-GB"/>
        </w:rPr>
        <w:t xml:space="preserve"> </w:t>
      </w:r>
      <w:r w:rsidR="007C5184">
        <w:rPr>
          <w:rFonts w:ascii="Times New Roman" w:hAnsi="Times New Roman" w:cs="Times New Roman"/>
          <w:color w:val="0D0D0D" w:themeColor="text1" w:themeTint="F2"/>
          <w:sz w:val="24"/>
          <w:szCs w:val="24"/>
          <w:lang w:val="en-GB"/>
        </w:rPr>
        <w:t>March</w:t>
      </w:r>
      <w:r w:rsidRPr="00D85A8A">
        <w:rPr>
          <w:rFonts w:ascii="Times New Roman" w:hAnsi="Times New Roman" w:cs="Times New Roman"/>
          <w:color w:val="0D0D0D" w:themeColor="text1" w:themeTint="F2"/>
          <w:sz w:val="24"/>
          <w:szCs w:val="24"/>
          <w:lang w:val="en-GB"/>
        </w:rPr>
        <w:t xml:space="preserve"> 202</w:t>
      </w:r>
      <w:r w:rsidR="007C5184">
        <w:rPr>
          <w:rFonts w:ascii="Times New Roman" w:hAnsi="Times New Roman" w:cs="Times New Roman"/>
          <w:color w:val="0D0D0D" w:themeColor="text1" w:themeTint="F2"/>
          <w:sz w:val="24"/>
          <w:szCs w:val="24"/>
          <w:lang w:val="en-GB"/>
        </w:rPr>
        <w:t>1</w:t>
      </w:r>
      <w:r w:rsidRPr="00D85A8A">
        <w:rPr>
          <w:rFonts w:ascii="Times New Roman" w:hAnsi="Times New Roman" w:cs="Times New Roman"/>
          <w:color w:val="0D0D0D" w:themeColor="text1" w:themeTint="F2"/>
          <w:sz w:val="24"/>
          <w:szCs w:val="24"/>
          <w:lang w:val="en-GB"/>
        </w:rPr>
        <w:t xml:space="preserve"> (Minutes No. 1</w:t>
      </w:r>
      <w:r w:rsidR="007C5184">
        <w:rPr>
          <w:rFonts w:ascii="Times New Roman" w:hAnsi="Times New Roman" w:cs="Times New Roman"/>
          <w:color w:val="0D0D0D" w:themeColor="text1" w:themeTint="F2"/>
          <w:sz w:val="24"/>
          <w:szCs w:val="24"/>
          <w:lang w:val="en-GB"/>
        </w:rPr>
        <w:t>5</w:t>
      </w:r>
      <w:r w:rsidRPr="00D85A8A">
        <w:rPr>
          <w:rFonts w:ascii="Times New Roman" w:hAnsi="Times New Roman" w:cs="Times New Roman"/>
          <w:color w:val="0D0D0D" w:themeColor="text1" w:themeTint="F2"/>
          <w:sz w:val="24"/>
          <w:szCs w:val="24"/>
          <w:lang w:val="en-GB"/>
        </w:rPr>
        <w:t>)</w:t>
      </w:r>
      <w:r w:rsidR="005C376F" w:rsidRPr="00D85A8A">
        <w:rPr>
          <w:rFonts w:ascii="Times New Roman" w:hAnsi="Times New Roman" w:cs="Times New Roman"/>
          <w:color w:val="0D0D0D" w:themeColor="text1" w:themeTint="F2"/>
          <w:sz w:val="24"/>
          <w:szCs w:val="24"/>
          <w:lang w:val="en-GB"/>
        </w:rPr>
        <w:t>.</w:t>
      </w:r>
    </w:p>
    <w:p w14:paraId="2DA8C26A" w14:textId="0B0A21BF" w:rsidR="00DB2821" w:rsidRPr="00D85A8A" w:rsidRDefault="003D1A76" w:rsidP="00B85D4A">
      <w:pPr>
        <w:spacing w:before="100" w:beforeAutospacing="1" w:after="100" w:afterAutospacing="1" w:line="240" w:lineRule="auto"/>
        <w:outlineLvl w:val="0"/>
        <w:rPr>
          <w:rFonts w:ascii="Times New Roman" w:eastAsia="Times New Roman" w:hAnsi="Times New Roman" w:cs="Times New Roman"/>
          <w:bCs/>
          <w:color w:val="0D0D0D" w:themeColor="text1" w:themeTint="F2"/>
          <w:kern w:val="36"/>
          <w:sz w:val="24"/>
          <w:szCs w:val="24"/>
          <w:u w:val="single"/>
          <w:lang w:val="en-GB"/>
        </w:rPr>
      </w:pPr>
      <w:hyperlink r:id="rId8" w:history="1">
        <w:r w:rsidR="00D85A8A" w:rsidRPr="00925DA1">
          <w:rPr>
            <w:rStyle w:val="Hipersaitas"/>
            <w:rFonts w:ascii="Times New Roman" w:hAnsi="Times New Roman" w:cs="Times New Roman"/>
            <w:sz w:val="24"/>
            <w:szCs w:val="24"/>
            <w:lang w:val="en-GB"/>
          </w:rPr>
          <w:t>Criteria for Ranking Doctoral Supervisors and Doctoral Dissertation Topics in the Field of Biology of 2020</w:t>
        </w:r>
      </w:hyperlink>
    </w:p>
    <w:p w14:paraId="3E373AD8" w14:textId="4D51C0F9" w:rsidR="00CA1AE4" w:rsidRPr="00D85A8A" w:rsidRDefault="00D85A8A" w:rsidP="00CA1AE4">
      <w:pPr>
        <w:jc w:val="both"/>
        <w:rPr>
          <w:rFonts w:ascii="Times New Roman" w:hAnsi="Times New Roman" w:cs="Times New Roman"/>
          <w:color w:val="0D0D0D" w:themeColor="text1" w:themeTint="F2"/>
          <w:sz w:val="24"/>
          <w:szCs w:val="24"/>
          <w:lang w:val="en-GB"/>
        </w:rPr>
      </w:pPr>
      <w:r w:rsidRPr="00D85A8A">
        <w:rPr>
          <w:rFonts w:ascii="Times New Roman" w:hAnsi="Times New Roman" w:cs="Times New Roman"/>
          <w:color w:val="0D0D0D" w:themeColor="text1" w:themeTint="F2"/>
          <w:sz w:val="24"/>
          <w:szCs w:val="24"/>
          <w:lang w:val="en-GB"/>
        </w:rPr>
        <w:t xml:space="preserve">Applications may be submitted from </w:t>
      </w:r>
      <w:r w:rsidR="007C5184">
        <w:rPr>
          <w:rFonts w:ascii="Times New Roman" w:hAnsi="Times New Roman" w:cs="Times New Roman"/>
          <w:color w:val="0D0D0D" w:themeColor="text1" w:themeTint="F2"/>
          <w:sz w:val="24"/>
          <w:szCs w:val="24"/>
          <w:lang w:val="en-GB"/>
        </w:rPr>
        <w:t xml:space="preserve">25 of </w:t>
      </w:r>
      <w:r w:rsidRPr="00D85A8A">
        <w:rPr>
          <w:rFonts w:ascii="Times New Roman" w:hAnsi="Times New Roman" w:cs="Times New Roman"/>
          <w:color w:val="0D0D0D" w:themeColor="text1" w:themeTint="F2"/>
          <w:sz w:val="24"/>
          <w:szCs w:val="24"/>
          <w:lang w:val="en-GB"/>
        </w:rPr>
        <w:t>March</w:t>
      </w:r>
      <w:r w:rsidR="007C5184">
        <w:rPr>
          <w:rFonts w:ascii="Times New Roman" w:hAnsi="Times New Roman" w:cs="Times New Roman"/>
          <w:color w:val="0D0D0D" w:themeColor="text1" w:themeTint="F2"/>
          <w:sz w:val="24"/>
          <w:szCs w:val="24"/>
          <w:lang w:val="en-GB"/>
        </w:rPr>
        <w:t xml:space="preserve"> </w:t>
      </w:r>
      <w:r w:rsidRPr="00D85A8A">
        <w:rPr>
          <w:rFonts w:ascii="Times New Roman" w:hAnsi="Times New Roman" w:cs="Times New Roman"/>
          <w:color w:val="0D0D0D" w:themeColor="text1" w:themeTint="F2"/>
          <w:sz w:val="24"/>
          <w:szCs w:val="24"/>
          <w:lang w:val="en-GB"/>
        </w:rPr>
        <w:t xml:space="preserve">to </w:t>
      </w:r>
      <w:r w:rsidR="007C5184">
        <w:rPr>
          <w:rFonts w:ascii="Times New Roman" w:hAnsi="Times New Roman" w:cs="Times New Roman"/>
          <w:color w:val="0D0D0D" w:themeColor="text1" w:themeTint="F2"/>
          <w:sz w:val="24"/>
          <w:szCs w:val="24"/>
          <w:lang w:val="en-GB"/>
        </w:rPr>
        <w:t>3 of May</w:t>
      </w:r>
      <w:r w:rsidR="00CA1AE4" w:rsidRPr="00D85A8A">
        <w:rPr>
          <w:rFonts w:ascii="Times New Roman" w:hAnsi="Times New Roman" w:cs="Times New Roman"/>
          <w:color w:val="0D0D0D" w:themeColor="text1" w:themeTint="F2"/>
          <w:sz w:val="24"/>
          <w:szCs w:val="24"/>
          <w:lang w:val="en-GB"/>
        </w:rPr>
        <w:t>.</w:t>
      </w:r>
      <w:r w:rsidR="00F405BA" w:rsidRPr="00D85A8A">
        <w:rPr>
          <w:rFonts w:ascii="Times New Roman" w:hAnsi="Times New Roman" w:cs="Times New Roman"/>
          <w:color w:val="0D0D0D" w:themeColor="text1" w:themeTint="F2"/>
          <w:sz w:val="24"/>
          <w:szCs w:val="24"/>
          <w:lang w:val="en-GB"/>
        </w:rPr>
        <w:t xml:space="preserve"> </w:t>
      </w:r>
      <w:r w:rsidRPr="00D85A8A">
        <w:rPr>
          <w:rFonts w:ascii="Times New Roman" w:hAnsi="Times New Roman" w:cs="Times New Roman"/>
          <w:color w:val="0D0D0D" w:themeColor="text1" w:themeTint="F2"/>
          <w:sz w:val="24"/>
          <w:szCs w:val="24"/>
          <w:lang w:val="en-GB"/>
        </w:rPr>
        <w:t>Documents for the competition of doctoral dissertation topics and doctoral supervisors may be submitted by e-mail</w:t>
      </w:r>
      <w:r w:rsidR="005C376F" w:rsidRPr="00D85A8A">
        <w:rPr>
          <w:rFonts w:ascii="Times New Roman" w:hAnsi="Times New Roman" w:cs="Times New Roman"/>
          <w:color w:val="0D0D0D" w:themeColor="text1" w:themeTint="F2"/>
          <w:sz w:val="24"/>
          <w:szCs w:val="24"/>
          <w:lang w:val="en-GB"/>
        </w:rPr>
        <w:t xml:space="preserve"> </w:t>
      </w:r>
      <w:hyperlink r:id="rId9" w:history="1">
        <w:r w:rsidR="007A4605" w:rsidRPr="00AB73B7">
          <w:rPr>
            <w:rStyle w:val="Hipersaitas"/>
            <w:rFonts w:ascii="Times New Roman" w:hAnsi="Times New Roman" w:cs="Times New Roman"/>
            <w:sz w:val="24"/>
            <w:szCs w:val="24"/>
            <w:lang w:val="en-GB"/>
          </w:rPr>
          <w:t>margarita.statkeviciene@lsu.lt</w:t>
        </w:r>
      </w:hyperlink>
      <w:r w:rsidR="005C376F" w:rsidRPr="00D85A8A">
        <w:rPr>
          <w:rFonts w:ascii="Times New Roman" w:hAnsi="Times New Roman" w:cs="Times New Roman"/>
          <w:color w:val="0D0D0D" w:themeColor="text1" w:themeTint="F2"/>
          <w:sz w:val="24"/>
          <w:szCs w:val="24"/>
          <w:lang w:val="en-GB"/>
        </w:rPr>
        <w:t xml:space="preserve"> </w:t>
      </w:r>
    </w:p>
    <w:sectPr w:rsidR="00CA1AE4" w:rsidRPr="00D8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B632E"/>
    <w:multiLevelType w:val="hybridMultilevel"/>
    <w:tmpl w:val="5CE8932A"/>
    <w:lvl w:ilvl="0" w:tplc="2C9813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E4"/>
    <w:rsid w:val="000C7E9F"/>
    <w:rsid w:val="001E7BF3"/>
    <w:rsid w:val="00226E86"/>
    <w:rsid w:val="003D1A76"/>
    <w:rsid w:val="004454C8"/>
    <w:rsid w:val="0047641D"/>
    <w:rsid w:val="00562E01"/>
    <w:rsid w:val="005C376F"/>
    <w:rsid w:val="00641C52"/>
    <w:rsid w:val="00667472"/>
    <w:rsid w:val="00740CC9"/>
    <w:rsid w:val="007A4605"/>
    <w:rsid w:val="007C5184"/>
    <w:rsid w:val="00925DA1"/>
    <w:rsid w:val="00957CDA"/>
    <w:rsid w:val="009B24B4"/>
    <w:rsid w:val="00AF177B"/>
    <w:rsid w:val="00B04275"/>
    <w:rsid w:val="00B135E7"/>
    <w:rsid w:val="00B67BE0"/>
    <w:rsid w:val="00B85D4A"/>
    <w:rsid w:val="00C35F21"/>
    <w:rsid w:val="00C42495"/>
    <w:rsid w:val="00CA1AE4"/>
    <w:rsid w:val="00D735C0"/>
    <w:rsid w:val="00D85A8A"/>
    <w:rsid w:val="00DB2821"/>
    <w:rsid w:val="00F405BA"/>
    <w:rsid w:val="00F6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BF32"/>
  <w15:chartTrackingRefBased/>
  <w15:docId w15:val="{2D8CE2F4-DB7F-44AC-8091-2CDE835B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1C52"/>
    <w:pPr>
      <w:ind w:left="720"/>
      <w:contextualSpacing/>
    </w:pPr>
  </w:style>
  <w:style w:type="paragraph" w:styleId="prastasiniatinklio">
    <w:name w:val="Normal (Web)"/>
    <w:basedOn w:val="prastasis"/>
    <w:uiPriority w:val="99"/>
    <w:semiHidden/>
    <w:unhideWhenUsed/>
    <w:rsid w:val="00740CC9"/>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40CC9"/>
    <w:rPr>
      <w:b/>
      <w:bCs/>
    </w:rPr>
  </w:style>
  <w:style w:type="character" w:styleId="Hipersaitas">
    <w:name w:val="Hyperlink"/>
    <w:basedOn w:val="Numatytasispastraiposriftas"/>
    <w:uiPriority w:val="99"/>
    <w:unhideWhenUsed/>
    <w:rsid w:val="00740CC9"/>
    <w:rPr>
      <w:color w:val="0000FF"/>
      <w:u w:val="single"/>
    </w:rPr>
  </w:style>
  <w:style w:type="character" w:customStyle="1" w:styleId="UnresolvedMention1">
    <w:name w:val="Unresolved Mention1"/>
    <w:basedOn w:val="Numatytasispastraiposriftas"/>
    <w:uiPriority w:val="99"/>
    <w:semiHidden/>
    <w:unhideWhenUsed/>
    <w:rsid w:val="005C376F"/>
    <w:rPr>
      <w:color w:val="605E5C"/>
      <w:shd w:val="clear" w:color="auto" w:fill="E1DFDD"/>
    </w:rPr>
  </w:style>
  <w:style w:type="character" w:customStyle="1" w:styleId="UnresolvedMention2">
    <w:name w:val="Unresolved Mention2"/>
    <w:basedOn w:val="Numatytasispastraiposriftas"/>
    <w:uiPriority w:val="99"/>
    <w:semiHidden/>
    <w:unhideWhenUsed/>
    <w:rsid w:val="001E7BF3"/>
    <w:rPr>
      <w:color w:val="605E5C"/>
      <w:shd w:val="clear" w:color="auto" w:fill="E1DFDD"/>
    </w:rPr>
  </w:style>
  <w:style w:type="character" w:styleId="Perirtashipersaitas">
    <w:name w:val="FollowedHyperlink"/>
    <w:basedOn w:val="Numatytasispastraiposriftas"/>
    <w:uiPriority w:val="99"/>
    <w:semiHidden/>
    <w:unhideWhenUsed/>
    <w:rsid w:val="00D85A8A"/>
    <w:rPr>
      <w:color w:val="954F72" w:themeColor="followedHyperlink"/>
      <w:u w:val="single"/>
    </w:rPr>
  </w:style>
  <w:style w:type="character" w:styleId="Neapdorotaspaminjimas">
    <w:name w:val="Unresolved Mention"/>
    <w:basedOn w:val="Numatytasispastraiposriftas"/>
    <w:uiPriority w:val="99"/>
    <w:semiHidden/>
    <w:unhideWhenUsed/>
    <w:rsid w:val="00925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392417">
      <w:bodyDiv w:val="1"/>
      <w:marLeft w:val="0"/>
      <w:marRight w:val="0"/>
      <w:marTop w:val="0"/>
      <w:marBottom w:val="0"/>
      <w:divBdr>
        <w:top w:val="none" w:sz="0" w:space="0" w:color="auto"/>
        <w:left w:val="none" w:sz="0" w:space="0" w:color="auto"/>
        <w:bottom w:val="none" w:sz="0" w:space="0" w:color="auto"/>
        <w:right w:val="none" w:sz="0" w:space="0" w:color="auto"/>
      </w:divBdr>
    </w:div>
    <w:div w:id="11706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lt/wp-content/uploads/2021/03/Temu&#808;-reitingavimo-kriterijai_2021-1.docx" TargetMode="External"/><Relationship Id="rId3" Type="http://schemas.openxmlformats.org/officeDocument/2006/relationships/settings" Target="settings.xml"/><Relationship Id="rId7" Type="http://schemas.openxmlformats.org/officeDocument/2006/relationships/hyperlink" Target="https://www.lsu.lt/wp-content/uploads/2021/03/temos_pagrindimas_2021-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u.lt/wp-content/uploads/2020/02/application_2020.docx" TargetMode="External"/><Relationship Id="rId11" Type="http://schemas.openxmlformats.org/officeDocument/2006/relationships/theme" Target="theme/theme1.xml"/><Relationship Id="rId5" Type="http://schemas.openxmlformats.org/officeDocument/2006/relationships/hyperlink" Target="https://www.lsu.lt/wp-content/uploads/2020/02/vadovo_prasymas_2020_Forma.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ita.statkeviciene@l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1521</Words>
  <Characters>868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Majauskiene, Daiva</dc:creator>
  <cp:keywords/>
  <dc:description/>
  <cp:lastModifiedBy>Zaleckis, Karolis</cp:lastModifiedBy>
  <cp:revision>5</cp:revision>
  <dcterms:created xsi:type="dcterms:W3CDTF">2021-03-25T14:54:00Z</dcterms:created>
  <dcterms:modified xsi:type="dcterms:W3CDTF">2021-03-26T13:03:00Z</dcterms:modified>
</cp:coreProperties>
</file>